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E906" w14:textId="77777777" w:rsidR="00394E4D" w:rsidRDefault="0016600A" w:rsidP="20E76D53">
      <w:pPr>
        <w:spacing w:after="160" w:line="276" w:lineRule="auto"/>
        <w:rPr>
          <w:rFonts w:ascii="Aptos" w:eastAsia="Aptos" w:hAnsi="Aptos" w:cs="Aptos"/>
          <w:b/>
          <w:bCs/>
          <w:color w:val="A0144D"/>
          <w:sz w:val="96"/>
          <w:szCs w:val="96"/>
        </w:rPr>
      </w:pPr>
      <w:r>
        <w:rPr>
          <w:noProof/>
        </w:rPr>
        <w:drawing>
          <wp:inline distT="0" distB="0" distL="0" distR="0" wp14:anchorId="089ECCE0" wp14:editId="4F267010">
            <wp:extent cx="2038350" cy="781050"/>
            <wp:effectExtent l="0" t="0" r="0" b="0"/>
            <wp:docPr id="97770284" name="Picture 1"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colorful circl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781050"/>
                    </a:xfrm>
                    <a:prstGeom prst="rect">
                      <a:avLst/>
                    </a:prstGeom>
                    <a:noFill/>
                    <a:ln>
                      <a:noFill/>
                    </a:ln>
                  </pic:spPr>
                </pic:pic>
              </a:graphicData>
            </a:graphic>
          </wp:inline>
        </w:drawing>
      </w:r>
    </w:p>
    <w:p w14:paraId="6BE36F95" w14:textId="77777777" w:rsidR="0016600A" w:rsidRPr="00547632" w:rsidRDefault="0016600A" w:rsidP="20E76D53">
      <w:pPr>
        <w:spacing w:after="160" w:line="276" w:lineRule="auto"/>
        <w:rPr>
          <w:rFonts w:ascii="Aptos" w:eastAsia="Aptos" w:hAnsi="Aptos" w:cs="Aptos"/>
          <w:b/>
          <w:bCs/>
          <w:color w:val="A0144D"/>
          <w:sz w:val="96"/>
          <w:szCs w:val="96"/>
        </w:rPr>
      </w:pPr>
    </w:p>
    <w:p w14:paraId="0F3C9042" w14:textId="77777777" w:rsidR="00394E4D" w:rsidRPr="00547632" w:rsidRDefault="40406F6F" w:rsidP="20E76D53">
      <w:pPr>
        <w:spacing w:after="160" w:line="276" w:lineRule="auto"/>
      </w:pPr>
      <w:r w:rsidRPr="20E76D53">
        <w:rPr>
          <w:rFonts w:ascii="Aptos" w:eastAsia="Aptos" w:hAnsi="Aptos" w:cs="Aptos"/>
          <w:b/>
          <w:bCs/>
        </w:rPr>
        <w:t xml:space="preserve"> </w:t>
      </w:r>
    </w:p>
    <w:p w14:paraId="2176E176" w14:textId="77777777" w:rsidR="00394E4D" w:rsidRPr="00547632" w:rsidRDefault="40406F6F" w:rsidP="20E76D53">
      <w:pPr>
        <w:spacing w:after="160" w:line="276" w:lineRule="auto"/>
      </w:pPr>
      <w:r w:rsidRPr="20E76D53">
        <w:rPr>
          <w:rFonts w:ascii="Aptos" w:eastAsia="Aptos" w:hAnsi="Aptos" w:cs="Aptos"/>
          <w:b/>
          <w:bCs/>
        </w:rPr>
        <w:t xml:space="preserve"> </w:t>
      </w:r>
    </w:p>
    <w:p w14:paraId="68B42928" w14:textId="77777777" w:rsidR="00394E4D" w:rsidRPr="00547632" w:rsidRDefault="40406F6F" w:rsidP="20E76D53">
      <w:pPr>
        <w:spacing w:after="160" w:line="276" w:lineRule="auto"/>
        <w:jc w:val="center"/>
      </w:pPr>
      <w:r w:rsidRPr="20E76D53">
        <w:rPr>
          <w:rFonts w:ascii="Aptos" w:eastAsia="Aptos" w:hAnsi="Aptos" w:cs="Aptos"/>
          <w:b/>
          <w:bCs/>
          <w:color w:val="A0144D"/>
          <w:sz w:val="96"/>
          <w:szCs w:val="96"/>
        </w:rPr>
        <w:t>L.E.A.D. ACADEMY TRUST</w:t>
      </w:r>
    </w:p>
    <w:p w14:paraId="629BD3B2" w14:textId="77777777" w:rsidR="00394E4D" w:rsidRPr="00547632" w:rsidRDefault="40406F6F" w:rsidP="20E76D53">
      <w:pPr>
        <w:spacing w:after="160" w:line="276" w:lineRule="auto"/>
        <w:jc w:val="center"/>
      </w:pPr>
      <w:r w:rsidRPr="20E76D53">
        <w:rPr>
          <w:rFonts w:ascii="Aptos" w:eastAsia="Aptos" w:hAnsi="Aptos" w:cs="Aptos"/>
          <w:b/>
          <w:bCs/>
          <w:color w:val="24305D"/>
          <w:sz w:val="72"/>
          <w:szCs w:val="72"/>
        </w:rPr>
        <w:t xml:space="preserve"> </w:t>
      </w:r>
    </w:p>
    <w:p w14:paraId="0F1550A6" w14:textId="77777777" w:rsidR="00394E4D" w:rsidRPr="00547632" w:rsidRDefault="40406F6F" w:rsidP="20E76D53">
      <w:pPr>
        <w:spacing w:after="160" w:line="276" w:lineRule="auto"/>
        <w:jc w:val="center"/>
      </w:pPr>
      <w:r w:rsidRPr="20E76D53">
        <w:rPr>
          <w:rFonts w:ascii="Aptos" w:eastAsia="Aptos" w:hAnsi="Aptos" w:cs="Aptos"/>
          <w:b/>
          <w:bCs/>
          <w:color w:val="24305D"/>
          <w:sz w:val="72"/>
          <w:szCs w:val="72"/>
        </w:rPr>
        <w:t>United Kingdom General Data Protection Regulation Policy</w:t>
      </w:r>
    </w:p>
    <w:p w14:paraId="3FC3A2E2" w14:textId="77777777" w:rsidR="00394E4D" w:rsidRPr="00547632" w:rsidRDefault="40406F6F" w:rsidP="20E76D53">
      <w:pPr>
        <w:spacing w:before="60" w:after="160" w:line="276" w:lineRule="auto"/>
      </w:pPr>
      <w:r w:rsidRPr="20E76D53">
        <w:rPr>
          <w:rFonts w:ascii="Aptos" w:eastAsia="Aptos" w:hAnsi="Aptos" w:cs="Aptos"/>
          <w:b/>
          <w:bCs/>
          <w:sz w:val="96"/>
          <w:szCs w:val="96"/>
        </w:rPr>
        <w:t xml:space="preserve"> </w:t>
      </w:r>
    </w:p>
    <w:p w14:paraId="4F4C82E1" w14:textId="77777777" w:rsidR="00E536EB" w:rsidRPr="00BC2071" w:rsidRDefault="00E536EB" w:rsidP="00E536EB">
      <w:pPr>
        <w:spacing w:before="60"/>
        <w:rPr>
          <w:rFonts w:ascii="Aptos" w:hAnsi="Aptos" w:cs="Aptos"/>
          <w:b/>
          <w:snapToGrid w:val="0"/>
          <w:color w:val="24305D"/>
          <w:sz w:val="32"/>
          <w:szCs w:val="32"/>
        </w:rPr>
      </w:pPr>
      <w:r w:rsidRPr="00BC2071">
        <w:rPr>
          <w:rFonts w:ascii="Aptos" w:hAnsi="Aptos" w:cs="Aptos"/>
          <w:b/>
          <w:snapToGrid w:val="0"/>
          <w:color w:val="24305D"/>
          <w:sz w:val="32"/>
          <w:szCs w:val="32"/>
        </w:rPr>
        <w:t>Policy/Procedure management log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E536EB" w:rsidRPr="00033688" w14:paraId="3368648D" w14:textId="77777777" w:rsidTr="00553391">
        <w:tc>
          <w:tcPr>
            <w:tcW w:w="4531" w:type="dxa"/>
            <w:shd w:val="clear" w:color="auto" w:fill="D9D9D9"/>
          </w:tcPr>
          <w:p w14:paraId="4545D638" w14:textId="77777777" w:rsidR="00E536EB" w:rsidRPr="00704B34" w:rsidRDefault="00E536EB" w:rsidP="00553391">
            <w:pPr>
              <w:spacing w:line="360" w:lineRule="auto"/>
              <w:rPr>
                <w:rFonts w:ascii="Aptos" w:hAnsi="Aptos" w:cs="Aptos"/>
                <w:b/>
                <w:bCs/>
                <w:snapToGrid w:val="0"/>
                <w:color w:val="24305D"/>
              </w:rPr>
            </w:pPr>
            <w:r w:rsidRPr="00704B34">
              <w:rPr>
                <w:rFonts w:ascii="Aptos" w:hAnsi="Aptos" w:cs="Aptos"/>
                <w:b/>
                <w:bCs/>
                <w:snapToGrid w:val="0"/>
                <w:color w:val="24305D"/>
              </w:rPr>
              <w:t>Document name</w:t>
            </w:r>
          </w:p>
        </w:tc>
        <w:tc>
          <w:tcPr>
            <w:tcW w:w="5245" w:type="dxa"/>
            <w:shd w:val="clear" w:color="auto" w:fill="auto"/>
          </w:tcPr>
          <w:p w14:paraId="2337EC13" w14:textId="77777777" w:rsidR="00E536EB" w:rsidRPr="00704B34" w:rsidRDefault="00E536EB" w:rsidP="00553391">
            <w:pPr>
              <w:spacing w:line="360" w:lineRule="auto"/>
              <w:rPr>
                <w:rFonts w:ascii="Aptos" w:hAnsi="Aptos" w:cs="Aptos"/>
                <w:snapToGrid w:val="0"/>
                <w:color w:val="24305D"/>
              </w:rPr>
            </w:pPr>
            <w:r>
              <w:rPr>
                <w:rFonts w:ascii="Aptos" w:hAnsi="Aptos" w:cs="Aptos"/>
                <w:snapToGrid w:val="0"/>
                <w:color w:val="24305D"/>
              </w:rPr>
              <w:t>GDPR Policy</w:t>
            </w:r>
          </w:p>
        </w:tc>
      </w:tr>
      <w:tr w:rsidR="00E536EB" w:rsidRPr="00033688" w14:paraId="5BCB39BC" w14:textId="77777777" w:rsidTr="00553391">
        <w:trPr>
          <w:trHeight w:val="269"/>
        </w:trPr>
        <w:tc>
          <w:tcPr>
            <w:tcW w:w="4531" w:type="dxa"/>
            <w:shd w:val="clear" w:color="auto" w:fill="D9D9D9"/>
          </w:tcPr>
          <w:p w14:paraId="46E65249" w14:textId="77777777" w:rsidR="00E536EB" w:rsidRPr="00704B34" w:rsidRDefault="00E536EB" w:rsidP="00553391">
            <w:pPr>
              <w:spacing w:line="360" w:lineRule="auto"/>
              <w:rPr>
                <w:rFonts w:ascii="Aptos" w:hAnsi="Aptos" w:cs="Aptos"/>
                <w:b/>
                <w:bCs/>
                <w:snapToGrid w:val="0"/>
                <w:color w:val="24305D"/>
              </w:rPr>
            </w:pPr>
            <w:r>
              <w:rPr>
                <w:rFonts w:ascii="Aptos" w:hAnsi="Aptos" w:cs="Aptos"/>
                <w:b/>
                <w:bCs/>
                <w:snapToGrid w:val="0"/>
                <w:color w:val="24305D"/>
              </w:rPr>
              <w:t>Trust approval</w:t>
            </w:r>
          </w:p>
        </w:tc>
        <w:tc>
          <w:tcPr>
            <w:tcW w:w="5245" w:type="dxa"/>
            <w:shd w:val="clear" w:color="auto" w:fill="auto"/>
          </w:tcPr>
          <w:p w14:paraId="0CEF84ED" w14:textId="1DF15B98" w:rsidR="00E536EB" w:rsidRDefault="006E419E" w:rsidP="00553391">
            <w:pPr>
              <w:spacing w:line="360" w:lineRule="auto"/>
              <w:rPr>
                <w:rFonts w:ascii="Aptos" w:hAnsi="Aptos" w:cs="Aptos"/>
                <w:snapToGrid w:val="0"/>
                <w:color w:val="24305D"/>
              </w:rPr>
            </w:pPr>
            <w:r>
              <w:rPr>
                <w:rFonts w:ascii="Aptos" w:hAnsi="Aptos" w:cs="Aptos"/>
                <w:snapToGrid w:val="0"/>
                <w:color w:val="24305D"/>
              </w:rPr>
              <w:t>Autumn</w:t>
            </w:r>
            <w:r w:rsidR="00E536EB">
              <w:rPr>
                <w:rFonts w:ascii="Aptos" w:hAnsi="Aptos" w:cs="Aptos"/>
                <w:snapToGrid w:val="0"/>
                <w:color w:val="24305D"/>
              </w:rPr>
              <w:t xml:space="preserve"> 2025</w:t>
            </w:r>
          </w:p>
        </w:tc>
      </w:tr>
      <w:tr w:rsidR="00E536EB" w:rsidRPr="00033688" w14:paraId="18B023CC" w14:textId="77777777" w:rsidTr="00553391">
        <w:trPr>
          <w:trHeight w:val="269"/>
        </w:trPr>
        <w:tc>
          <w:tcPr>
            <w:tcW w:w="4531" w:type="dxa"/>
            <w:shd w:val="clear" w:color="auto" w:fill="D9D9D9"/>
          </w:tcPr>
          <w:p w14:paraId="1E72BFA2" w14:textId="77777777" w:rsidR="00E536EB" w:rsidRPr="00704B34" w:rsidRDefault="00E536EB" w:rsidP="00553391">
            <w:pPr>
              <w:spacing w:line="360" w:lineRule="auto"/>
              <w:rPr>
                <w:rFonts w:ascii="Aptos" w:hAnsi="Aptos" w:cs="Aptos"/>
                <w:b/>
                <w:bCs/>
                <w:snapToGrid w:val="0"/>
                <w:color w:val="24305D"/>
              </w:rPr>
            </w:pPr>
            <w:r w:rsidRPr="00704B34">
              <w:rPr>
                <w:rFonts w:ascii="Aptos" w:hAnsi="Aptos" w:cs="Aptos"/>
                <w:b/>
                <w:bCs/>
                <w:snapToGrid w:val="0"/>
                <w:color w:val="24305D"/>
              </w:rPr>
              <w:t>Date approved</w:t>
            </w:r>
            <w:r>
              <w:rPr>
                <w:rFonts w:ascii="Aptos" w:hAnsi="Aptos" w:cs="Aptos"/>
                <w:b/>
                <w:bCs/>
                <w:snapToGrid w:val="0"/>
                <w:color w:val="24305D"/>
              </w:rPr>
              <w:t xml:space="preserve"> by AGB</w:t>
            </w:r>
          </w:p>
        </w:tc>
        <w:tc>
          <w:tcPr>
            <w:tcW w:w="5245" w:type="dxa"/>
            <w:shd w:val="clear" w:color="auto" w:fill="auto"/>
          </w:tcPr>
          <w:p w14:paraId="332E77A1" w14:textId="77777777" w:rsidR="00E536EB" w:rsidRPr="00704B34" w:rsidRDefault="00E536EB" w:rsidP="00553391">
            <w:pPr>
              <w:spacing w:line="360" w:lineRule="auto"/>
              <w:rPr>
                <w:rFonts w:ascii="Aptos" w:hAnsi="Aptos" w:cs="Aptos"/>
                <w:snapToGrid w:val="0"/>
                <w:color w:val="24305D"/>
              </w:rPr>
            </w:pPr>
            <w:r>
              <w:rPr>
                <w:rFonts w:ascii="Aptos" w:hAnsi="Aptos" w:cs="Aptos"/>
                <w:snapToGrid w:val="0"/>
                <w:color w:val="24305D"/>
              </w:rPr>
              <w:t>Spring 2026</w:t>
            </w:r>
          </w:p>
        </w:tc>
      </w:tr>
      <w:tr w:rsidR="00E536EB" w:rsidRPr="00033688" w14:paraId="5BC296CB" w14:textId="77777777" w:rsidTr="00553391">
        <w:tc>
          <w:tcPr>
            <w:tcW w:w="4531" w:type="dxa"/>
            <w:shd w:val="clear" w:color="auto" w:fill="D9D9D9"/>
          </w:tcPr>
          <w:p w14:paraId="385A0773" w14:textId="77777777" w:rsidR="00E536EB" w:rsidRPr="00704B34" w:rsidRDefault="00E536EB" w:rsidP="00553391">
            <w:pPr>
              <w:spacing w:line="360" w:lineRule="auto"/>
              <w:rPr>
                <w:rFonts w:ascii="Aptos" w:hAnsi="Aptos" w:cs="Aptos"/>
                <w:b/>
                <w:bCs/>
                <w:snapToGrid w:val="0"/>
                <w:color w:val="24305D"/>
              </w:rPr>
            </w:pPr>
            <w:r w:rsidRPr="00704B34">
              <w:rPr>
                <w:rFonts w:ascii="Aptos" w:hAnsi="Aptos" w:cs="Aptos"/>
                <w:b/>
                <w:bCs/>
                <w:snapToGrid w:val="0"/>
                <w:color w:val="24305D"/>
              </w:rPr>
              <w:t>Date of review</w:t>
            </w:r>
          </w:p>
        </w:tc>
        <w:tc>
          <w:tcPr>
            <w:tcW w:w="5245" w:type="dxa"/>
            <w:shd w:val="clear" w:color="auto" w:fill="auto"/>
          </w:tcPr>
          <w:p w14:paraId="70DCA569" w14:textId="6BBBC5D7" w:rsidR="00E536EB" w:rsidRPr="00704B34" w:rsidRDefault="006E419E" w:rsidP="00553391">
            <w:pPr>
              <w:spacing w:line="360" w:lineRule="auto"/>
              <w:rPr>
                <w:rFonts w:ascii="Aptos" w:hAnsi="Aptos" w:cs="Aptos"/>
                <w:b/>
                <w:snapToGrid w:val="0"/>
                <w:color w:val="24305D"/>
              </w:rPr>
            </w:pPr>
            <w:r>
              <w:rPr>
                <w:rFonts w:ascii="Aptos" w:hAnsi="Aptos" w:cs="Aptos"/>
                <w:b/>
                <w:snapToGrid w:val="0"/>
                <w:color w:val="24305D"/>
              </w:rPr>
              <w:t>Spring</w:t>
            </w:r>
            <w:r w:rsidR="00E536EB">
              <w:rPr>
                <w:rFonts w:ascii="Aptos" w:hAnsi="Aptos" w:cs="Aptos"/>
                <w:b/>
                <w:snapToGrid w:val="0"/>
                <w:color w:val="24305D"/>
              </w:rPr>
              <w:t xml:space="preserve"> 2027</w:t>
            </w:r>
          </w:p>
        </w:tc>
      </w:tr>
    </w:tbl>
    <w:p w14:paraId="531FC814" w14:textId="77777777" w:rsidR="00E536EB" w:rsidRPr="00B62BD2" w:rsidRDefault="00E536EB" w:rsidP="00E536EB">
      <w:pPr>
        <w:spacing w:before="60"/>
        <w:rPr>
          <w:rFonts w:cstheme="minorHAnsi"/>
          <w:b/>
          <w:snapToGrid w:val="0"/>
        </w:rPr>
      </w:pPr>
    </w:p>
    <w:p w14:paraId="054B9B69" w14:textId="77777777" w:rsidR="00394E4D" w:rsidRPr="00547632" w:rsidRDefault="00394E4D" w:rsidP="20E76D53">
      <w:pPr>
        <w:spacing w:after="160" w:line="276" w:lineRule="auto"/>
        <w:rPr>
          <w:rFonts w:ascii="Aptos" w:eastAsia="Aptos" w:hAnsi="Aptos" w:cs="Aptos"/>
        </w:rPr>
      </w:pPr>
    </w:p>
    <w:p w14:paraId="4095AD16" w14:textId="77777777" w:rsidR="00394E4D" w:rsidRPr="00547632" w:rsidRDefault="00394E4D" w:rsidP="20E76D53">
      <w:pPr>
        <w:sectPr w:rsidR="00394E4D" w:rsidRPr="00547632">
          <w:headerReference w:type="default" r:id="rId9"/>
          <w:footerReference w:type="even" r:id="rId10"/>
          <w:footerReference w:type="default" r:id="rId11"/>
          <w:pgSz w:w="11906" w:h="16838"/>
          <w:pgMar w:top="1440" w:right="1440" w:bottom="1440" w:left="1440" w:header="708" w:footer="708" w:gutter="0"/>
          <w:cols w:space="708"/>
          <w:docGrid w:linePitch="360"/>
        </w:sectPr>
      </w:pPr>
    </w:p>
    <w:p w14:paraId="491E09B2" w14:textId="77777777" w:rsidR="009E334C" w:rsidRPr="009E334C" w:rsidRDefault="009E334C" w:rsidP="009E334C">
      <w:pPr>
        <w:jc w:val="center"/>
        <w:rPr>
          <w:rFonts w:cstheme="minorHAnsi"/>
          <w:b/>
          <w:bCs/>
          <w:sz w:val="30"/>
          <w:szCs w:val="30"/>
        </w:rPr>
      </w:pPr>
      <w:r w:rsidRPr="009E334C">
        <w:rPr>
          <w:rFonts w:cstheme="minorHAnsi"/>
          <w:b/>
          <w:bCs/>
          <w:sz w:val="30"/>
          <w:szCs w:val="30"/>
        </w:rPr>
        <w:lastRenderedPageBreak/>
        <w:t>Contents</w:t>
      </w:r>
    </w:p>
    <w:p w14:paraId="2066D04D" w14:textId="77777777" w:rsidR="009E334C" w:rsidRDefault="009E334C">
      <w:pPr>
        <w:rPr>
          <w:rFonts w:cstheme="minorHAnsi"/>
        </w:rPr>
      </w:pPr>
    </w:p>
    <w:p w14:paraId="2351DD43" w14:textId="77777777" w:rsidR="00091440" w:rsidRDefault="009E334C">
      <w:pPr>
        <w:pStyle w:val="TOC1"/>
        <w:rPr>
          <w:rFonts w:eastAsiaTheme="minorEastAsia" w:cstheme="minorBidi"/>
          <w:b w:val="0"/>
          <w:bCs w:val="0"/>
          <w:i w:val="0"/>
          <w:iCs w:val="0"/>
          <w:noProof/>
          <w:kern w:val="0"/>
          <w:sz w:val="22"/>
          <w:szCs w:val="22"/>
          <w:lang w:eastAsia="zh-CN"/>
          <w14:ligatures w14:val="none"/>
        </w:rPr>
      </w:pPr>
      <w:r>
        <w:fldChar w:fldCharType="begin"/>
      </w:r>
      <w:r>
        <w:instrText xml:space="preserve"> TOC \h \z \t "TOC,1" </w:instrText>
      </w:r>
      <w:r>
        <w:fldChar w:fldCharType="separate"/>
      </w:r>
      <w:hyperlink w:anchor="_Toc150764118" w:history="1">
        <w:r w:rsidR="00091440" w:rsidRPr="00103DE2">
          <w:rPr>
            <w:rStyle w:val="Hyperlink"/>
            <w:noProof/>
          </w:rPr>
          <w:t>1.</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Introduction to this Policy</w:t>
        </w:r>
        <w:r w:rsidR="00091440">
          <w:rPr>
            <w:noProof/>
            <w:webHidden/>
          </w:rPr>
          <w:tab/>
        </w:r>
        <w:r w:rsidR="00091440">
          <w:rPr>
            <w:noProof/>
            <w:webHidden/>
          </w:rPr>
          <w:fldChar w:fldCharType="begin"/>
        </w:r>
        <w:r w:rsidR="00091440">
          <w:rPr>
            <w:noProof/>
            <w:webHidden/>
          </w:rPr>
          <w:instrText xml:space="preserve"> PAGEREF _Toc150764118 \h </w:instrText>
        </w:r>
        <w:r w:rsidR="00091440">
          <w:rPr>
            <w:noProof/>
            <w:webHidden/>
          </w:rPr>
        </w:r>
        <w:r w:rsidR="00091440">
          <w:rPr>
            <w:noProof/>
            <w:webHidden/>
          </w:rPr>
          <w:fldChar w:fldCharType="separate"/>
        </w:r>
        <w:r w:rsidR="00EC1BA3">
          <w:rPr>
            <w:noProof/>
            <w:webHidden/>
          </w:rPr>
          <w:t>3</w:t>
        </w:r>
        <w:r w:rsidR="00091440">
          <w:rPr>
            <w:noProof/>
            <w:webHidden/>
          </w:rPr>
          <w:fldChar w:fldCharType="end"/>
        </w:r>
      </w:hyperlink>
    </w:p>
    <w:p w14:paraId="16A20B2A"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19" w:history="1">
        <w:r w:rsidRPr="00103DE2">
          <w:rPr>
            <w:rStyle w:val="Hyperlink"/>
            <w:noProof/>
          </w:rPr>
          <w:t>2.</w:t>
        </w:r>
        <w:r>
          <w:rPr>
            <w:rFonts w:eastAsiaTheme="minorEastAsia" w:cstheme="minorBidi"/>
            <w:b w:val="0"/>
            <w:bCs w:val="0"/>
            <w:i w:val="0"/>
            <w:iCs w:val="0"/>
            <w:noProof/>
            <w:kern w:val="0"/>
            <w:sz w:val="22"/>
            <w:szCs w:val="22"/>
            <w:lang w:eastAsia="zh-CN"/>
            <w14:ligatures w14:val="none"/>
          </w:rPr>
          <w:tab/>
        </w:r>
        <w:r w:rsidRPr="00103DE2">
          <w:rPr>
            <w:rStyle w:val="Hyperlink"/>
            <w:noProof/>
          </w:rPr>
          <w:t>Key terms used in this Policy</w:t>
        </w:r>
        <w:r>
          <w:rPr>
            <w:noProof/>
            <w:webHidden/>
          </w:rPr>
          <w:tab/>
        </w:r>
        <w:r>
          <w:rPr>
            <w:noProof/>
            <w:webHidden/>
          </w:rPr>
          <w:fldChar w:fldCharType="begin"/>
        </w:r>
        <w:r>
          <w:rPr>
            <w:noProof/>
            <w:webHidden/>
          </w:rPr>
          <w:instrText xml:space="preserve"> PAGEREF _Toc150764119 \h </w:instrText>
        </w:r>
        <w:r>
          <w:rPr>
            <w:noProof/>
            <w:webHidden/>
          </w:rPr>
        </w:r>
        <w:r>
          <w:rPr>
            <w:noProof/>
            <w:webHidden/>
          </w:rPr>
          <w:fldChar w:fldCharType="separate"/>
        </w:r>
        <w:r w:rsidR="00EC1BA3">
          <w:rPr>
            <w:noProof/>
            <w:webHidden/>
          </w:rPr>
          <w:t>5</w:t>
        </w:r>
        <w:r>
          <w:rPr>
            <w:noProof/>
            <w:webHidden/>
          </w:rPr>
          <w:fldChar w:fldCharType="end"/>
        </w:r>
      </w:hyperlink>
    </w:p>
    <w:p w14:paraId="61930A18"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0" w:history="1">
        <w:r w:rsidRPr="00103DE2">
          <w:rPr>
            <w:rStyle w:val="Hyperlink"/>
            <w:noProof/>
          </w:rPr>
          <w:t>3.</w:t>
        </w:r>
        <w:r>
          <w:rPr>
            <w:rFonts w:eastAsiaTheme="minorEastAsia" w:cstheme="minorBidi"/>
            <w:b w:val="0"/>
            <w:bCs w:val="0"/>
            <w:i w:val="0"/>
            <w:iCs w:val="0"/>
            <w:noProof/>
            <w:kern w:val="0"/>
            <w:sz w:val="22"/>
            <w:szCs w:val="22"/>
            <w:lang w:eastAsia="zh-CN"/>
            <w14:ligatures w14:val="none"/>
          </w:rPr>
          <w:tab/>
        </w:r>
        <w:r w:rsidRPr="00103DE2">
          <w:rPr>
            <w:rStyle w:val="Hyperlink"/>
            <w:noProof/>
          </w:rPr>
          <w:t>L.E.A.D Academy Trust’s personal information management system (PIMS)</w:t>
        </w:r>
        <w:r>
          <w:rPr>
            <w:noProof/>
            <w:webHidden/>
          </w:rPr>
          <w:tab/>
        </w:r>
        <w:r>
          <w:rPr>
            <w:noProof/>
            <w:webHidden/>
          </w:rPr>
          <w:fldChar w:fldCharType="begin"/>
        </w:r>
        <w:r>
          <w:rPr>
            <w:noProof/>
            <w:webHidden/>
          </w:rPr>
          <w:instrText xml:space="preserve"> PAGEREF _Toc150764120 \h </w:instrText>
        </w:r>
        <w:r>
          <w:rPr>
            <w:noProof/>
            <w:webHidden/>
          </w:rPr>
        </w:r>
        <w:r>
          <w:rPr>
            <w:noProof/>
            <w:webHidden/>
          </w:rPr>
          <w:fldChar w:fldCharType="separate"/>
        </w:r>
        <w:r w:rsidR="00EC1BA3">
          <w:rPr>
            <w:noProof/>
            <w:webHidden/>
          </w:rPr>
          <w:t>7</w:t>
        </w:r>
        <w:r>
          <w:rPr>
            <w:noProof/>
            <w:webHidden/>
          </w:rPr>
          <w:fldChar w:fldCharType="end"/>
        </w:r>
      </w:hyperlink>
    </w:p>
    <w:p w14:paraId="60F731A1"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1" w:history="1">
        <w:r w:rsidRPr="00103DE2">
          <w:rPr>
            <w:rStyle w:val="Hyperlink"/>
            <w:noProof/>
            <w:spacing w:val="-2"/>
          </w:rPr>
          <w:t>4.</w:t>
        </w:r>
        <w:r>
          <w:rPr>
            <w:rFonts w:eastAsiaTheme="minorEastAsia" w:cstheme="minorBidi"/>
            <w:b w:val="0"/>
            <w:bCs w:val="0"/>
            <w:i w:val="0"/>
            <w:iCs w:val="0"/>
            <w:noProof/>
            <w:kern w:val="0"/>
            <w:sz w:val="22"/>
            <w:szCs w:val="22"/>
            <w:lang w:eastAsia="zh-CN"/>
            <w14:ligatures w14:val="none"/>
          </w:rPr>
          <w:tab/>
        </w:r>
        <w:r w:rsidRPr="00103DE2">
          <w:rPr>
            <w:rStyle w:val="Hyperlink"/>
            <w:noProof/>
          </w:rPr>
          <w:t>L.E.A.D Academy Trust’s role in Processing Personal Data and the role of the Data Protection Officer</w:t>
        </w:r>
        <w:r>
          <w:rPr>
            <w:noProof/>
            <w:webHidden/>
          </w:rPr>
          <w:tab/>
        </w:r>
        <w:r>
          <w:rPr>
            <w:noProof/>
            <w:webHidden/>
          </w:rPr>
          <w:fldChar w:fldCharType="begin"/>
        </w:r>
        <w:r>
          <w:rPr>
            <w:noProof/>
            <w:webHidden/>
          </w:rPr>
          <w:instrText xml:space="preserve"> PAGEREF _Toc150764121 \h </w:instrText>
        </w:r>
        <w:r>
          <w:rPr>
            <w:noProof/>
            <w:webHidden/>
          </w:rPr>
        </w:r>
        <w:r>
          <w:rPr>
            <w:noProof/>
            <w:webHidden/>
          </w:rPr>
          <w:fldChar w:fldCharType="separate"/>
        </w:r>
        <w:r w:rsidR="00EC1BA3">
          <w:rPr>
            <w:noProof/>
            <w:webHidden/>
          </w:rPr>
          <w:t>11</w:t>
        </w:r>
        <w:r>
          <w:rPr>
            <w:noProof/>
            <w:webHidden/>
          </w:rPr>
          <w:fldChar w:fldCharType="end"/>
        </w:r>
      </w:hyperlink>
    </w:p>
    <w:p w14:paraId="0637D172"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2" w:history="1">
        <w:r w:rsidRPr="00103DE2">
          <w:rPr>
            <w:rStyle w:val="Hyperlink"/>
            <w:noProof/>
            <w:spacing w:val="-2"/>
          </w:rPr>
          <w:t>5.</w:t>
        </w:r>
        <w:r>
          <w:rPr>
            <w:rFonts w:eastAsiaTheme="minorEastAsia" w:cstheme="minorBidi"/>
            <w:b w:val="0"/>
            <w:bCs w:val="0"/>
            <w:i w:val="0"/>
            <w:iCs w:val="0"/>
            <w:noProof/>
            <w:kern w:val="0"/>
            <w:sz w:val="22"/>
            <w:szCs w:val="22"/>
            <w:lang w:eastAsia="zh-CN"/>
            <w14:ligatures w14:val="none"/>
          </w:rPr>
          <w:tab/>
        </w:r>
        <w:r w:rsidRPr="00103DE2">
          <w:rPr>
            <w:rStyle w:val="Hyperlink"/>
            <w:noProof/>
          </w:rPr>
          <w:t>The rules for Processing Personal Data</w:t>
        </w:r>
        <w:r>
          <w:rPr>
            <w:noProof/>
            <w:webHidden/>
          </w:rPr>
          <w:tab/>
        </w:r>
        <w:r>
          <w:rPr>
            <w:noProof/>
            <w:webHidden/>
          </w:rPr>
          <w:fldChar w:fldCharType="begin"/>
        </w:r>
        <w:r>
          <w:rPr>
            <w:noProof/>
            <w:webHidden/>
          </w:rPr>
          <w:instrText xml:space="preserve"> PAGEREF _Toc150764122 \h </w:instrText>
        </w:r>
        <w:r>
          <w:rPr>
            <w:noProof/>
            <w:webHidden/>
          </w:rPr>
        </w:r>
        <w:r>
          <w:rPr>
            <w:noProof/>
            <w:webHidden/>
          </w:rPr>
          <w:fldChar w:fldCharType="separate"/>
        </w:r>
        <w:r w:rsidR="00EC1BA3">
          <w:rPr>
            <w:noProof/>
            <w:webHidden/>
          </w:rPr>
          <w:t>13</w:t>
        </w:r>
        <w:r>
          <w:rPr>
            <w:noProof/>
            <w:webHidden/>
          </w:rPr>
          <w:fldChar w:fldCharType="end"/>
        </w:r>
      </w:hyperlink>
    </w:p>
    <w:p w14:paraId="266AC1BB"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3" w:history="1">
        <w:r w:rsidRPr="00103DE2">
          <w:rPr>
            <w:rStyle w:val="Hyperlink"/>
            <w:noProof/>
            <w:spacing w:val="-2"/>
          </w:rPr>
          <w:t>6.</w:t>
        </w:r>
        <w:r>
          <w:rPr>
            <w:rFonts w:eastAsiaTheme="minorEastAsia" w:cstheme="minorBidi"/>
            <w:b w:val="0"/>
            <w:bCs w:val="0"/>
            <w:i w:val="0"/>
            <w:iCs w:val="0"/>
            <w:noProof/>
            <w:kern w:val="0"/>
            <w:sz w:val="22"/>
            <w:szCs w:val="22"/>
            <w:lang w:eastAsia="zh-CN"/>
            <w14:ligatures w14:val="none"/>
          </w:rPr>
          <w:tab/>
        </w:r>
        <w:r w:rsidRPr="00103DE2">
          <w:rPr>
            <w:rStyle w:val="Hyperlink"/>
            <w:noProof/>
          </w:rPr>
          <w:t>Data Subjects’ rights</w:t>
        </w:r>
        <w:r>
          <w:rPr>
            <w:noProof/>
            <w:webHidden/>
          </w:rPr>
          <w:tab/>
        </w:r>
        <w:r>
          <w:rPr>
            <w:noProof/>
            <w:webHidden/>
          </w:rPr>
          <w:fldChar w:fldCharType="begin"/>
        </w:r>
        <w:r>
          <w:rPr>
            <w:noProof/>
            <w:webHidden/>
          </w:rPr>
          <w:instrText xml:space="preserve"> PAGEREF _Toc150764123 \h </w:instrText>
        </w:r>
        <w:r>
          <w:rPr>
            <w:noProof/>
            <w:webHidden/>
          </w:rPr>
        </w:r>
        <w:r>
          <w:rPr>
            <w:noProof/>
            <w:webHidden/>
          </w:rPr>
          <w:fldChar w:fldCharType="separate"/>
        </w:r>
        <w:r w:rsidR="00EC1BA3">
          <w:rPr>
            <w:noProof/>
            <w:webHidden/>
          </w:rPr>
          <w:t>21</w:t>
        </w:r>
        <w:r>
          <w:rPr>
            <w:noProof/>
            <w:webHidden/>
          </w:rPr>
          <w:fldChar w:fldCharType="end"/>
        </w:r>
      </w:hyperlink>
    </w:p>
    <w:p w14:paraId="6896E910"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4" w:history="1">
        <w:r w:rsidRPr="00103DE2">
          <w:rPr>
            <w:rStyle w:val="Hyperlink"/>
            <w:noProof/>
            <w:spacing w:val="-2"/>
          </w:rPr>
          <w:t>7.</w:t>
        </w:r>
        <w:r>
          <w:rPr>
            <w:rFonts w:eastAsiaTheme="minorEastAsia" w:cstheme="minorBidi"/>
            <w:b w:val="0"/>
            <w:bCs w:val="0"/>
            <w:i w:val="0"/>
            <w:iCs w:val="0"/>
            <w:noProof/>
            <w:kern w:val="0"/>
            <w:sz w:val="22"/>
            <w:szCs w:val="22"/>
            <w:lang w:eastAsia="zh-CN"/>
            <w14:ligatures w14:val="none"/>
          </w:rPr>
          <w:tab/>
        </w:r>
        <w:r w:rsidRPr="00103DE2">
          <w:rPr>
            <w:rStyle w:val="Hyperlink"/>
            <w:noProof/>
          </w:rPr>
          <w:t>Security of data</w:t>
        </w:r>
        <w:r>
          <w:rPr>
            <w:noProof/>
            <w:webHidden/>
          </w:rPr>
          <w:tab/>
        </w:r>
        <w:r>
          <w:rPr>
            <w:noProof/>
            <w:webHidden/>
          </w:rPr>
          <w:fldChar w:fldCharType="begin"/>
        </w:r>
        <w:r>
          <w:rPr>
            <w:noProof/>
            <w:webHidden/>
          </w:rPr>
          <w:instrText xml:space="preserve"> PAGEREF _Toc150764124 \h </w:instrText>
        </w:r>
        <w:r>
          <w:rPr>
            <w:noProof/>
            <w:webHidden/>
          </w:rPr>
        </w:r>
        <w:r>
          <w:rPr>
            <w:noProof/>
            <w:webHidden/>
          </w:rPr>
          <w:fldChar w:fldCharType="separate"/>
        </w:r>
        <w:r w:rsidR="00EC1BA3">
          <w:rPr>
            <w:noProof/>
            <w:webHidden/>
          </w:rPr>
          <w:t>24</w:t>
        </w:r>
        <w:r>
          <w:rPr>
            <w:noProof/>
            <w:webHidden/>
          </w:rPr>
          <w:fldChar w:fldCharType="end"/>
        </w:r>
      </w:hyperlink>
    </w:p>
    <w:p w14:paraId="00780B9E"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5" w:history="1">
        <w:r w:rsidRPr="00103DE2">
          <w:rPr>
            <w:rStyle w:val="Hyperlink"/>
            <w:noProof/>
          </w:rPr>
          <w:t>8.</w:t>
        </w:r>
        <w:r>
          <w:rPr>
            <w:rFonts w:eastAsiaTheme="minorEastAsia" w:cstheme="minorBidi"/>
            <w:b w:val="0"/>
            <w:bCs w:val="0"/>
            <w:i w:val="0"/>
            <w:iCs w:val="0"/>
            <w:noProof/>
            <w:kern w:val="0"/>
            <w:sz w:val="22"/>
            <w:szCs w:val="22"/>
            <w:lang w:eastAsia="zh-CN"/>
            <w14:ligatures w14:val="none"/>
          </w:rPr>
          <w:tab/>
        </w:r>
        <w:r w:rsidRPr="00103DE2">
          <w:rPr>
            <w:rStyle w:val="Hyperlink"/>
            <w:noProof/>
          </w:rPr>
          <w:t>Disclosure of data</w:t>
        </w:r>
        <w:r>
          <w:rPr>
            <w:noProof/>
            <w:webHidden/>
          </w:rPr>
          <w:tab/>
        </w:r>
        <w:r>
          <w:rPr>
            <w:noProof/>
            <w:webHidden/>
          </w:rPr>
          <w:fldChar w:fldCharType="begin"/>
        </w:r>
        <w:r>
          <w:rPr>
            <w:noProof/>
            <w:webHidden/>
          </w:rPr>
          <w:instrText xml:space="preserve"> PAGEREF _Toc150764125 \h </w:instrText>
        </w:r>
        <w:r>
          <w:rPr>
            <w:noProof/>
            <w:webHidden/>
          </w:rPr>
        </w:r>
        <w:r>
          <w:rPr>
            <w:noProof/>
            <w:webHidden/>
          </w:rPr>
          <w:fldChar w:fldCharType="separate"/>
        </w:r>
        <w:r w:rsidR="00EC1BA3">
          <w:rPr>
            <w:noProof/>
            <w:webHidden/>
          </w:rPr>
          <w:t>26</w:t>
        </w:r>
        <w:r>
          <w:rPr>
            <w:noProof/>
            <w:webHidden/>
          </w:rPr>
          <w:fldChar w:fldCharType="end"/>
        </w:r>
      </w:hyperlink>
    </w:p>
    <w:p w14:paraId="18626918"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6" w:history="1">
        <w:r w:rsidRPr="00103DE2">
          <w:rPr>
            <w:rStyle w:val="Hyperlink"/>
            <w:noProof/>
            <w:spacing w:val="-2"/>
          </w:rPr>
          <w:t>9.</w:t>
        </w:r>
        <w:r>
          <w:rPr>
            <w:rFonts w:eastAsiaTheme="minorEastAsia" w:cstheme="minorBidi"/>
            <w:b w:val="0"/>
            <w:bCs w:val="0"/>
            <w:i w:val="0"/>
            <w:iCs w:val="0"/>
            <w:noProof/>
            <w:kern w:val="0"/>
            <w:sz w:val="22"/>
            <w:szCs w:val="22"/>
            <w:lang w:eastAsia="zh-CN"/>
            <w14:ligatures w14:val="none"/>
          </w:rPr>
          <w:tab/>
        </w:r>
        <w:r w:rsidRPr="00103DE2">
          <w:rPr>
            <w:rStyle w:val="Hyperlink"/>
            <w:noProof/>
          </w:rPr>
          <w:t>Retention and disposal of data</w:t>
        </w:r>
        <w:r>
          <w:rPr>
            <w:noProof/>
            <w:webHidden/>
          </w:rPr>
          <w:tab/>
        </w:r>
        <w:r>
          <w:rPr>
            <w:noProof/>
            <w:webHidden/>
          </w:rPr>
          <w:fldChar w:fldCharType="begin"/>
        </w:r>
        <w:r>
          <w:rPr>
            <w:noProof/>
            <w:webHidden/>
          </w:rPr>
          <w:instrText xml:space="preserve"> PAGEREF _Toc150764126 \h </w:instrText>
        </w:r>
        <w:r>
          <w:rPr>
            <w:noProof/>
            <w:webHidden/>
          </w:rPr>
        </w:r>
        <w:r>
          <w:rPr>
            <w:noProof/>
            <w:webHidden/>
          </w:rPr>
          <w:fldChar w:fldCharType="separate"/>
        </w:r>
        <w:r w:rsidR="00EC1BA3">
          <w:rPr>
            <w:noProof/>
            <w:webHidden/>
          </w:rPr>
          <w:t>26</w:t>
        </w:r>
        <w:r>
          <w:rPr>
            <w:noProof/>
            <w:webHidden/>
          </w:rPr>
          <w:fldChar w:fldCharType="end"/>
        </w:r>
      </w:hyperlink>
    </w:p>
    <w:p w14:paraId="12667625"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7" w:history="1">
        <w:r w:rsidRPr="00103DE2">
          <w:rPr>
            <w:rStyle w:val="Hyperlink"/>
            <w:noProof/>
            <w:spacing w:val="-2"/>
          </w:rPr>
          <w:t>10.</w:t>
        </w:r>
        <w:r>
          <w:rPr>
            <w:rFonts w:eastAsiaTheme="minorEastAsia" w:cstheme="minorBidi"/>
            <w:b w:val="0"/>
            <w:bCs w:val="0"/>
            <w:i w:val="0"/>
            <w:iCs w:val="0"/>
            <w:noProof/>
            <w:kern w:val="0"/>
            <w:sz w:val="22"/>
            <w:szCs w:val="22"/>
            <w:lang w:eastAsia="zh-CN"/>
            <w14:ligatures w14:val="none"/>
          </w:rPr>
          <w:tab/>
        </w:r>
        <w:r w:rsidRPr="00103DE2">
          <w:rPr>
            <w:rStyle w:val="Hyperlink"/>
            <w:noProof/>
          </w:rPr>
          <w:t>Personal Data</w:t>
        </w:r>
        <w:r w:rsidRPr="00103DE2">
          <w:rPr>
            <w:rStyle w:val="Hyperlink"/>
            <w:noProof/>
            <w:spacing w:val="-2"/>
          </w:rPr>
          <w:t xml:space="preserve"> Breaches</w:t>
        </w:r>
        <w:r>
          <w:rPr>
            <w:noProof/>
            <w:webHidden/>
          </w:rPr>
          <w:tab/>
        </w:r>
        <w:r>
          <w:rPr>
            <w:noProof/>
            <w:webHidden/>
          </w:rPr>
          <w:fldChar w:fldCharType="begin"/>
        </w:r>
        <w:r>
          <w:rPr>
            <w:noProof/>
            <w:webHidden/>
          </w:rPr>
          <w:instrText xml:space="preserve"> PAGEREF _Toc150764127 \h </w:instrText>
        </w:r>
        <w:r>
          <w:rPr>
            <w:noProof/>
            <w:webHidden/>
          </w:rPr>
        </w:r>
        <w:r>
          <w:rPr>
            <w:noProof/>
            <w:webHidden/>
          </w:rPr>
          <w:fldChar w:fldCharType="separate"/>
        </w:r>
        <w:r w:rsidR="00EC1BA3">
          <w:rPr>
            <w:noProof/>
            <w:webHidden/>
          </w:rPr>
          <w:t>27</w:t>
        </w:r>
        <w:r>
          <w:rPr>
            <w:noProof/>
            <w:webHidden/>
          </w:rPr>
          <w:fldChar w:fldCharType="end"/>
        </w:r>
      </w:hyperlink>
    </w:p>
    <w:p w14:paraId="7FCF1FCC"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8" w:history="1">
        <w:r w:rsidRPr="00103DE2">
          <w:rPr>
            <w:rStyle w:val="Hyperlink"/>
            <w:noProof/>
            <w:spacing w:val="-2"/>
          </w:rPr>
          <w:t>11.</w:t>
        </w:r>
        <w:r>
          <w:rPr>
            <w:rFonts w:eastAsiaTheme="minorEastAsia" w:cstheme="minorBidi"/>
            <w:b w:val="0"/>
            <w:bCs w:val="0"/>
            <w:i w:val="0"/>
            <w:iCs w:val="0"/>
            <w:noProof/>
            <w:kern w:val="0"/>
            <w:sz w:val="22"/>
            <w:szCs w:val="22"/>
            <w:lang w:eastAsia="zh-CN"/>
            <w14:ligatures w14:val="none"/>
          </w:rPr>
          <w:tab/>
        </w:r>
        <w:r w:rsidRPr="00103DE2">
          <w:rPr>
            <w:rStyle w:val="Hyperlink"/>
            <w:noProof/>
          </w:rPr>
          <w:t>Transferring</w:t>
        </w:r>
        <w:r w:rsidRPr="00103DE2">
          <w:rPr>
            <w:rStyle w:val="Hyperlink"/>
            <w:noProof/>
            <w:spacing w:val="-2"/>
          </w:rPr>
          <w:t xml:space="preserve"> Personal Data to third parties</w:t>
        </w:r>
        <w:r>
          <w:rPr>
            <w:noProof/>
            <w:webHidden/>
          </w:rPr>
          <w:tab/>
        </w:r>
        <w:r>
          <w:rPr>
            <w:noProof/>
            <w:webHidden/>
          </w:rPr>
          <w:fldChar w:fldCharType="begin"/>
        </w:r>
        <w:r>
          <w:rPr>
            <w:noProof/>
            <w:webHidden/>
          </w:rPr>
          <w:instrText xml:space="preserve"> PAGEREF _Toc150764128 \h </w:instrText>
        </w:r>
        <w:r>
          <w:rPr>
            <w:noProof/>
            <w:webHidden/>
          </w:rPr>
        </w:r>
        <w:r>
          <w:rPr>
            <w:noProof/>
            <w:webHidden/>
          </w:rPr>
          <w:fldChar w:fldCharType="separate"/>
        </w:r>
        <w:r w:rsidR="00EC1BA3">
          <w:rPr>
            <w:noProof/>
            <w:webHidden/>
          </w:rPr>
          <w:t>27</w:t>
        </w:r>
        <w:r>
          <w:rPr>
            <w:noProof/>
            <w:webHidden/>
          </w:rPr>
          <w:fldChar w:fldCharType="end"/>
        </w:r>
      </w:hyperlink>
    </w:p>
    <w:p w14:paraId="4803E010"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9" w:history="1">
        <w:r w:rsidRPr="00103DE2">
          <w:rPr>
            <w:rStyle w:val="Hyperlink"/>
            <w:noProof/>
          </w:rPr>
          <w:t>12.</w:t>
        </w:r>
        <w:r>
          <w:rPr>
            <w:rFonts w:eastAsiaTheme="minorEastAsia" w:cstheme="minorBidi"/>
            <w:b w:val="0"/>
            <w:bCs w:val="0"/>
            <w:i w:val="0"/>
            <w:iCs w:val="0"/>
            <w:noProof/>
            <w:kern w:val="0"/>
            <w:sz w:val="22"/>
            <w:szCs w:val="22"/>
            <w:lang w:eastAsia="zh-CN"/>
            <w14:ligatures w14:val="none"/>
          </w:rPr>
          <w:tab/>
        </w:r>
        <w:r w:rsidRPr="00103DE2">
          <w:rPr>
            <w:rStyle w:val="Hyperlink"/>
            <w:noProof/>
          </w:rPr>
          <w:t>Information asset register/data inventory</w:t>
        </w:r>
        <w:r>
          <w:rPr>
            <w:noProof/>
            <w:webHidden/>
          </w:rPr>
          <w:tab/>
        </w:r>
        <w:r>
          <w:rPr>
            <w:noProof/>
            <w:webHidden/>
          </w:rPr>
          <w:fldChar w:fldCharType="begin"/>
        </w:r>
        <w:r>
          <w:rPr>
            <w:noProof/>
            <w:webHidden/>
          </w:rPr>
          <w:instrText xml:space="preserve"> PAGEREF _Toc150764129 \h </w:instrText>
        </w:r>
        <w:r>
          <w:rPr>
            <w:noProof/>
            <w:webHidden/>
          </w:rPr>
        </w:r>
        <w:r>
          <w:rPr>
            <w:noProof/>
            <w:webHidden/>
          </w:rPr>
          <w:fldChar w:fldCharType="separate"/>
        </w:r>
        <w:r w:rsidR="00EC1BA3">
          <w:rPr>
            <w:noProof/>
            <w:webHidden/>
          </w:rPr>
          <w:t>28</w:t>
        </w:r>
        <w:r>
          <w:rPr>
            <w:noProof/>
            <w:webHidden/>
          </w:rPr>
          <w:fldChar w:fldCharType="end"/>
        </w:r>
      </w:hyperlink>
    </w:p>
    <w:p w14:paraId="57B7AD4A"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30" w:history="1">
        <w:r w:rsidRPr="00103DE2">
          <w:rPr>
            <w:rStyle w:val="Hyperlink"/>
            <w:noProof/>
          </w:rPr>
          <w:t>13.</w:t>
        </w:r>
        <w:r>
          <w:rPr>
            <w:rFonts w:eastAsiaTheme="minorEastAsia" w:cstheme="minorBidi"/>
            <w:b w:val="0"/>
            <w:bCs w:val="0"/>
            <w:i w:val="0"/>
            <w:iCs w:val="0"/>
            <w:noProof/>
            <w:kern w:val="0"/>
            <w:sz w:val="22"/>
            <w:szCs w:val="22"/>
            <w:lang w:eastAsia="zh-CN"/>
            <w14:ligatures w14:val="none"/>
          </w:rPr>
          <w:tab/>
        </w:r>
        <w:r w:rsidRPr="00103DE2">
          <w:rPr>
            <w:rStyle w:val="Hyperlink"/>
            <w:noProof/>
          </w:rPr>
          <w:t>Document Owner and Approval</w:t>
        </w:r>
        <w:r>
          <w:rPr>
            <w:noProof/>
            <w:webHidden/>
          </w:rPr>
          <w:tab/>
        </w:r>
        <w:r>
          <w:rPr>
            <w:noProof/>
            <w:webHidden/>
          </w:rPr>
          <w:fldChar w:fldCharType="begin"/>
        </w:r>
        <w:r>
          <w:rPr>
            <w:noProof/>
            <w:webHidden/>
          </w:rPr>
          <w:instrText xml:space="preserve"> PAGEREF _Toc150764130 \h </w:instrText>
        </w:r>
        <w:r>
          <w:rPr>
            <w:noProof/>
            <w:webHidden/>
          </w:rPr>
        </w:r>
        <w:r>
          <w:rPr>
            <w:noProof/>
            <w:webHidden/>
          </w:rPr>
          <w:fldChar w:fldCharType="separate"/>
        </w:r>
        <w:r w:rsidR="00EC1BA3">
          <w:rPr>
            <w:noProof/>
            <w:webHidden/>
          </w:rPr>
          <w:t>29</w:t>
        </w:r>
        <w:r>
          <w:rPr>
            <w:noProof/>
            <w:webHidden/>
          </w:rPr>
          <w:fldChar w:fldCharType="end"/>
        </w:r>
      </w:hyperlink>
    </w:p>
    <w:p w14:paraId="3C7FC3CE" w14:textId="77777777" w:rsidR="009E334C" w:rsidRDefault="009E334C" w:rsidP="009E334C">
      <w:pPr>
        <w:rPr>
          <w:rFonts w:cstheme="minorHAnsi"/>
        </w:rPr>
      </w:pPr>
      <w:r>
        <w:rPr>
          <w:rFonts w:cstheme="minorHAnsi"/>
        </w:rPr>
        <w:fldChar w:fldCharType="end"/>
      </w:r>
    </w:p>
    <w:p w14:paraId="0C877A19" w14:textId="77777777" w:rsidR="00652B52" w:rsidRPr="00547632" w:rsidRDefault="00652B52">
      <w:pPr>
        <w:rPr>
          <w:rFonts w:cstheme="minorHAnsi"/>
        </w:rPr>
      </w:pPr>
      <w:r w:rsidRPr="00547632">
        <w:rPr>
          <w:rFonts w:cstheme="minorHAnsi"/>
        </w:rPr>
        <w:br w:type="page"/>
      </w:r>
    </w:p>
    <w:p w14:paraId="4463D6C4" w14:textId="77777777" w:rsidR="0047225B" w:rsidRPr="00547632" w:rsidRDefault="0047225B">
      <w:pPr>
        <w:rPr>
          <w:rFonts w:cstheme="minorHAnsi"/>
        </w:rPr>
      </w:pPr>
    </w:p>
    <w:p w14:paraId="4532F432" w14:textId="77777777" w:rsidR="00B308C3" w:rsidRPr="002A558B" w:rsidRDefault="0047225B" w:rsidP="005530FB">
      <w:pPr>
        <w:pStyle w:val="TOC"/>
        <w:ind w:left="709" w:hanging="709"/>
      </w:pPr>
      <w:bookmarkStart w:id="0" w:name="_Toc150764118"/>
      <w:r w:rsidRPr="00547632">
        <w:t>Introduction</w:t>
      </w:r>
      <w:r w:rsidR="002A558B">
        <w:t xml:space="preserve"> </w:t>
      </w:r>
      <w:r w:rsidR="00B308C3" w:rsidRPr="002A558B">
        <w:t>to this Policy</w:t>
      </w:r>
      <w:bookmarkEnd w:id="0"/>
    </w:p>
    <w:p w14:paraId="4ECEF795" w14:textId="77777777" w:rsidR="00B308C3" w:rsidRPr="00547632" w:rsidRDefault="00B308C3" w:rsidP="00B308C3">
      <w:pPr>
        <w:pStyle w:val="ListParagraph"/>
        <w:numPr>
          <w:ilvl w:val="0"/>
          <w:numId w:val="0"/>
        </w:numPr>
        <w:ind w:left="567"/>
        <w:rPr>
          <w:rFonts w:asciiTheme="minorHAnsi" w:hAnsiTheme="minorHAnsi" w:cstheme="minorHAnsi"/>
          <w:b/>
          <w:sz w:val="24"/>
          <w:szCs w:val="24"/>
          <w:u w:val="single"/>
        </w:rPr>
      </w:pPr>
    </w:p>
    <w:p w14:paraId="74FCEBAA" w14:textId="77777777" w:rsidR="008C1713" w:rsidRPr="008C1713" w:rsidRDefault="00B308C3" w:rsidP="008C1713">
      <w:pPr>
        <w:pStyle w:val="ListParagraph"/>
        <w:numPr>
          <w:ilvl w:val="1"/>
          <w:numId w:val="2"/>
        </w:numPr>
        <w:ind w:left="709" w:hanging="709"/>
        <w:rPr>
          <w:rFonts w:cstheme="minorHAnsi"/>
          <w:spacing w:val="-2"/>
        </w:rPr>
      </w:pPr>
      <w:r w:rsidRPr="00547632">
        <w:rPr>
          <w:rFonts w:asciiTheme="minorHAnsi" w:eastAsiaTheme="minorHAnsi" w:hAnsiTheme="minorHAnsi" w:cstheme="minorHAnsi"/>
          <w:spacing w:val="-2"/>
          <w:kern w:val="2"/>
          <w:sz w:val="24"/>
          <w:szCs w:val="24"/>
          <w14:ligatures w14:val="standardContextual"/>
        </w:rPr>
        <w:t xml:space="preserve">The </w:t>
      </w:r>
      <w:sdt>
        <w:sdtPr>
          <w:rPr>
            <w:rFonts w:asciiTheme="minorHAnsi" w:eastAsiaTheme="minorHAnsi" w:hAnsiTheme="minorHAnsi" w:cstheme="minorHAnsi"/>
            <w:spacing w:val="-2"/>
            <w:kern w:val="2"/>
            <w:sz w:val="24"/>
            <w:szCs w:val="24"/>
            <w14:ligatures w14:val="standardContextual"/>
          </w:rPr>
          <w:alias w:val="BoardDirectors"/>
          <w:tag w:val="BoardDirectors"/>
          <w:id w:val="-1089542000"/>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Board of Directors</w:t>
          </w:r>
        </w:sdtContent>
      </w:sdt>
      <w:r w:rsidRPr="00547632">
        <w:rPr>
          <w:rFonts w:asciiTheme="minorHAnsi" w:eastAsiaTheme="minorHAnsi" w:hAnsiTheme="minorHAnsi" w:cstheme="minorHAnsi"/>
          <w:spacing w:val="-2"/>
          <w:kern w:val="2"/>
          <w:sz w:val="24"/>
          <w:szCs w:val="24"/>
          <w14:ligatures w14:val="standardContextual"/>
        </w:rPr>
        <w:t xml:space="preserve"> and management of </w:t>
      </w:r>
      <w:sdt>
        <w:sdtPr>
          <w:rPr>
            <w:rFonts w:asciiTheme="minorHAnsi" w:eastAsiaTheme="minorHAnsi" w:hAnsiTheme="minorHAnsi" w:cstheme="minorHAnsi"/>
            <w:spacing w:val="-2"/>
            <w:kern w:val="2"/>
            <w:sz w:val="24"/>
            <w:szCs w:val="24"/>
            <w14:ligatures w14:val="standardContextual"/>
          </w:rPr>
          <w:alias w:val="CompanyName"/>
          <w:tag w:val="CompanyName"/>
          <w:id w:val="-124086959"/>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 (“we”, “us”, “the Trust”)</w:t>
          </w:r>
        </w:sdtContent>
      </w:sdt>
      <w:r w:rsidRPr="00547632">
        <w:rPr>
          <w:rFonts w:asciiTheme="minorHAnsi" w:eastAsiaTheme="minorHAnsi" w:hAnsiTheme="minorHAnsi" w:cstheme="minorHAnsi"/>
          <w:spacing w:val="-2"/>
          <w:kern w:val="2"/>
          <w:sz w:val="24"/>
          <w:szCs w:val="24"/>
          <w14:ligatures w14:val="standardContextual"/>
        </w:rPr>
        <w:t xml:space="preserve">, located at </w:t>
      </w:r>
      <w:sdt>
        <w:sdtPr>
          <w:rPr>
            <w:rFonts w:asciiTheme="minorHAnsi" w:eastAsiaTheme="minorHAnsi" w:hAnsiTheme="minorHAnsi" w:cstheme="minorHAnsi"/>
            <w:spacing w:val="-2"/>
            <w:kern w:val="2"/>
            <w:sz w:val="24"/>
            <w:szCs w:val="24"/>
            <w14:ligatures w14:val="standardContextual"/>
          </w:rPr>
          <w:alias w:val="CompanyAddress"/>
          <w:tag w:val="CompanyAddress"/>
          <w:id w:val="529998291"/>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5a The Ropewalk, Nottingham, NG1 5DU</w:t>
          </w:r>
        </w:sdtContent>
      </w:sdt>
      <w:r w:rsidRPr="00547632">
        <w:rPr>
          <w:rFonts w:asciiTheme="minorHAnsi" w:eastAsiaTheme="minorHAnsi" w:hAnsiTheme="minorHAnsi" w:cstheme="minorHAnsi"/>
          <w:spacing w:val="-2"/>
          <w:kern w:val="2"/>
          <w:sz w:val="24"/>
          <w:szCs w:val="24"/>
          <w14:ligatures w14:val="standardContextual"/>
        </w:rPr>
        <w:t xml:space="preserve"> are committed to</w:t>
      </w:r>
      <w:r w:rsidRPr="00547632">
        <w:rPr>
          <w:rFonts w:asciiTheme="minorHAnsi" w:hAnsiTheme="minorHAnsi" w:cstheme="minorHAnsi"/>
          <w:spacing w:val="-2"/>
          <w:sz w:val="24"/>
          <w:szCs w:val="24"/>
        </w:rPr>
        <w:t xml:space="preserve"> ensuring the confidentiality and security of the Personal Data held by the Trust. We are committed to ensuring</w:t>
      </w:r>
      <w:r w:rsidRPr="00547632">
        <w:rPr>
          <w:rFonts w:asciiTheme="minorHAnsi" w:eastAsiaTheme="minorHAnsi" w:hAnsiTheme="minorHAnsi" w:cstheme="minorHAnsi"/>
          <w:spacing w:val="-2"/>
          <w:kern w:val="2"/>
          <w:sz w:val="24"/>
          <w:szCs w:val="24"/>
          <w14:ligatures w14:val="standardContextual"/>
        </w:rPr>
        <w:t xml:space="preserve"> compliance with all relevant UK laws in respect of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and the protection of the “rights and freedoms” of individuals whose information </w:t>
      </w:r>
      <w:sdt>
        <w:sdtPr>
          <w:rPr>
            <w:rFonts w:asciiTheme="minorHAnsi" w:eastAsiaTheme="minorHAnsi" w:hAnsiTheme="minorHAnsi" w:cstheme="minorHAnsi"/>
            <w:spacing w:val="-2"/>
            <w:kern w:val="2"/>
            <w:sz w:val="24"/>
            <w:szCs w:val="24"/>
            <w14:ligatures w14:val="standardContextual"/>
          </w:rPr>
          <w:alias w:val="CompanyName"/>
          <w:tag w:val="CompanyName"/>
          <w:id w:val="1917821784"/>
          <w:placeholder>
            <w:docPart w:val="204D4BB81793874AB5A6259DE49C0589"/>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collects and processes in accordance with the UK General Data Protection Regulation (UK GDPR). </w:t>
      </w:r>
      <w:r w:rsidR="008C1713">
        <w:rPr>
          <w:rFonts w:asciiTheme="minorHAnsi" w:eastAsiaTheme="minorHAnsi" w:hAnsiTheme="minorHAnsi" w:cstheme="minorHAnsi"/>
          <w:spacing w:val="-2"/>
          <w:kern w:val="2"/>
          <w:sz w:val="24"/>
          <w:szCs w:val="24"/>
          <w14:ligatures w14:val="standardContextual"/>
        </w:rPr>
        <w:br/>
      </w:r>
    </w:p>
    <w:p w14:paraId="25E9BF1D" w14:textId="77777777" w:rsidR="00B308C3" w:rsidRPr="008C1713" w:rsidRDefault="008C1713" w:rsidP="008C1713">
      <w:pPr>
        <w:pStyle w:val="ListParagraph"/>
        <w:numPr>
          <w:ilvl w:val="1"/>
          <w:numId w:val="2"/>
        </w:numPr>
        <w:ind w:left="709" w:hanging="709"/>
        <w:rPr>
          <w:rFonts w:cstheme="minorHAnsi"/>
          <w:spacing w:val="-2"/>
        </w:rPr>
      </w:pPr>
      <w:r w:rsidRPr="008C1713">
        <w:rPr>
          <w:rFonts w:asciiTheme="minorHAnsi" w:eastAsiaTheme="minorHAnsi" w:hAnsiTheme="minorHAnsi" w:cstheme="minorHAnsi"/>
          <w:spacing w:val="-2"/>
          <w:kern w:val="2"/>
          <w:sz w:val="24"/>
          <w:szCs w:val="24"/>
          <w14:ligatures w14:val="standardContextual"/>
        </w:rPr>
        <w:t>“Artificial Intelligence (AI)” refers to systems or software that perform tasks typically requiring human intelligence, such as learning, reasoning, problem-solving, and decision-making, including machine learning, natural language processing, and automated decision-making.</w:t>
      </w:r>
      <w:r>
        <w:rPr>
          <w:rFonts w:asciiTheme="minorHAnsi" w:eastAsiaTheme="minorHAnsi" w:hAnsiTheme="minorHAnsi" w:cstheme="minorHAnsi"/>
          <w:spacing w:val="-2"/>
          <w:kern w:val="2"/>
          <w:sz w:val="24"/>
          <w:szCs w:val="24"/>
          <w14:ligatures w14:val="standardContextual"/>
        </w:rPr>
        <w:br/>
      </w:r>
    </w:p>
    <w:p w14:paraId="135573CF" w14:textId="77777777" w:rsidR="00B308C3" w:rsidRPr="00547632" w:rsidRDefault="00B308C3"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L.E.A.D Academy Trust has implemented this data protection policy to set out how we will comply</w:t>
      </w:r>
      <w:r w:rsidRPr="00547632">
        <w:rPr>
          <w:rFonts w:asciiTheme="minorHAnsi" w:eastAsiaTheme="minorHAnsi" w:hAnsiTheme="minorHAnsi" w:cstheme="minorHAnsi"/>
          <w:spacing w:val="-2"/>
          <w:kern w:val="2"/>
          <w:sz w:val="24"/>
          <w:szCs w:val="24"/>
          <w14:ligatures w14:val="standardContextual"/>
        </w:rPr>
        <w:t xml:space="preserve"> with the UK GDPR and other relevant policies such as the Information Security Policy (GDPR DOC 5.2), along with connected processes and procedures. </w:t>
      </w:r>
    </w:p>
    <w:p w14:paraId="50488F7C" w14:textId="77777777" w:rsidR="00B308C3" w:rsidRPr="00547632" w:rsidRDefault="00B308C3" w:rsidP="002A558B">
      <w:pPr>
        <w:pStyle w:val="ListParagraph"/>
        <w:numPr>
          <w:ilvl w:val="0"/>
          <w:numId w:val="0"/>
        </w:numPr>
        <w:ind w:left="709" w:hanging="709"/>
        <w:rPr>
          <w:rFonts w:asciiTheme="minorHAnsi" w:eastAsiaTheme="minorHAnsi" w:hAnsiTheme="minorHAnsi" w:cstheme="minorHAnsi"/>
          <w:spacing w:val="-2"/>
          <w:kern w:val="2"/>
          <w:sz w:val="24"/>
          <w:szCs w:val="24"/>
          <w14:ligatures w14:val="standardContextual"/>
        </w:rPr>
      </w:pPr>
    </w:p>
    <w:p w14:paraId="0AB5663C" w14:textId="77777777" w:rsidR="00B308C3" w:rsidRPr="00547632" w:rsidRDefault="00B308C3" w:rsidP="002A558B">
      <w:pPr>
        <w:pStyle w:val="ListParagraph"/>
        <w:numPr>
          <w:ilvl w:val="1"/>
          <w:numId w:val="2"/>
        </w:numPr>
        <w:ind w:left="709" w:hanging="709"/>
        <w:rPr>
          <w:rFonts w:cstheme="minorHAnsi"/>
          <w:spacing w:val="-2"/>
        </w:rPr>
      </w:pPr>
      <w:r w:rsidRPr="00547632">
        <w:rPr>
          <w:rFonts w:asciiTheme="minorHAnsi" w:eastAsiaTheme="minorHAnsi" w:hAnsiTheme="minorHAnsi" w:cstheme="minorHAnsi"/>
          <w:spacing w:val="-2"/>
          <w:kern w:val="2"/>
          <w:sz w:val="24"/>
          <w:szCs w:val="24"/>
          <w14:ligatures w14:val="standardContextual"/>
        </w:rPr>
        <w:t xml:space="preserve">The UK GDPR and this policy apply to </w:t>
      </w:r>
      <w:proofErr w:type="gramStart"/>
      <w:r w:rsidRPr="00547632">
        <w:rPr>
          <w:rFonts w:asciiTheme="minorHAnsi" w:eastAsiaTheme="minorHAnsi" w:hAnsiTheme="minorHAnsi" w:cstheme="minorHAnsi"/>
          <w:spacing w:val="-2"/>
          <w:kern w:val="2"/>
          <w:sz w:val="24"/>
          <w:szCs w:val="24"/>
          <w14:ligatures w14:val="standardContextual"/>
        </w:rPr>
        <w:t>all of</w:t>
      </w:r>
      <w:proofErr w:type="gramEnd"/>
      <w:r w:rsidRPr="00547632">
        <w:rPr>
          <w:rFonts w:asciiTheme="minorHAnsi" w:eastAsiaTheme="minorHAnsi" w:hAnsiTheme="minorHAnsi" w:cstheme="minorHAnsi"/>
          <w:spacing w:val="-2"/>
          <w:kern w:val="2"/>
          <w:sz w:val="24"/>
          <w:szCs w:val="24"/>
          <w14:ligatures w14:val="standardContextual"/>
        </w:rPr>
        <w:t xml:space="preserve"> </w:t>
      </w:r>
      <w:sdt>
        <w:sdtPr>
          <w:rPr>
            <w:rFonts w:asciiTheme="minorHAnsi" w:eastAsiaTheme="minorHAnsi" w:hAnsiTheme="minorHAnsi" w:cstheme="minorHAnsi"/>
            <w:spacing w:val="-2"/>
            <w:kern w:val="2"/>
            <w:sz w:val="24"/>
            <w:szCs w:val="24"/>
            <w14:ligatures w14:val="standardContextual"/>
          </w:rPr>
          <w:alias w:val="CompanyName"/>
          <w:tag w:val="CompanyName"/>
          <w:id w:val="-106582534"/>
          <w:placeholder>
            <w:docPart w:val="AA3EC9763C936849A429B81F05883F5C"/>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’s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w:t>
      </w:r>
      <w:r w:rsidR="00734F2A">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functions, including those performed on </w:t>
      </w:r>
      <w:r w:rsidRPr="00547632">
        <w:rPr>
          <w:rFonts w:asciiTheme="minorHAnsi" w:hAnsiTheme="minorHAnsi" w:cstheme="minorHAnsi"/>
          <w:spacing w:val="-2"/>
          <w:sz w:val="24"/>
          <w:szCs w:val="24"/>
        </w:rPr>
        <w:t>students’</w:t>
      </w:r>
      <w:r w:rsidR="00BE6214">
        <w:rPr>
          <w:rFonts w:asciiTheme="minorHAnsi" w:hAnsiTheme="minorHAnsi" w:cstheme="minorHAnsi"/>
          <w:spacing w:val="-2"/>
          <w:sz w:val="24"/>
          <w:szCs w:val="24"/>
        </w:rPr>
        <w:t xml:space="preserve"> and prospective students</w:t>
      </w:r>
      <w:r w:rsidRPr="00547632">
        <w:rPr>
          <w:rFonts w:asciiTheme="minorHAnsi" w:hAnsiTheme="minorHAnsi" w:cstheme="minorHAnsi"/>
          <w:spacing w:val="-2"/>
          <w:sz w:val="24"/>
          <w:szCs w:val="24"/>
        </w:rPr>
        <w:t xml:space="preserve">, </w:t>
      </w:r>
      <w:r w:rsidRPr="00547632">
        <w:rPr>
          <w:rFonts w:asciiTheme="minorHAnsi" w:eastAsiaTheme="minorHAnsi" w:hAnsiTheme="minorHAnsi" w:cstheme="minorHAnsi"/>
          <w:spacing w:val="-2"/>
          <w:kern w:val="2"/>
          <w:sz w:val="24"/>
          <w:szCs w:val="24"/>
          <w14:ligatures w14:val="standardContextual"/>
        </w:rPr>
        <w:t>customers’, clients’,</w:t>
      </w:r>
      <w:r w:rsidR="00BE6214">
        <w:rPr>
          <w:rFonts w:asciiTheme="minorHAnsi" w:eastAsiaTheme="minorHAnsi" w:hAnsiTheme="minorHAnsi" w:cstheme="minorHAnsi"/>
          <w:spacing w:val="-2"/>
          <w:kern w:val="2"/>
          <w:sz w:val="24"/>
          <w:szCs w:val="24"/>
          <w14:ligatures w14:val="standardContextual"/>
        </w:rPr>
        <w:t xml:space="preserve"> applicants’,</w:t>
      </w:r>
      <w:r w:rsidRPr="00547632">
        <w:rPr>
          <w:rFonts w:asciiTheme="minorHAnsi" w:eastAsiaTheme="minorHAnsi" w:hAnsiTheme="minorHAnsi" w:cstheme="minorHAnsi"/>
          <w:spacing w:val="-2"/>
          <w:kern w:val="2"/>
          <w:sz w:val="24"/>
          <w:szCs w:val="24"/>
          <w14:ligatures w14:val="standardContextual"/>
        </w:rPr>
        <w:t xml:space="preserve"> employees’, suppliers’ and partners’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and any other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the organisation processes from any source.</w:t>
      </w:r>
    </w:p>
    <w:p w14:paraId="6C1FCBA2" w14:textId="77777777" w:rsidR="00B308C3" w:rsidRPr="00547632" w:rsidRDefault="00B308C3" w:rsidP="002A558B">
      <w:pPr>
        <w:pStyle w:val="ListParagraph"/>
        <w:numPr>
          <w:ilvl w:val="0"/>
          <w:numId w:val="0"/>
        </w:numPr>
        <w:ind w:left="709" w:hanging="709"/>
        <w:rPr>
          <w:rFonts w:asciiTheme="minorHAnsi" w:eastAsiaTheme="minorHAnsi" w:hAnsiTheme="minorHAnsi" w:cstheme="minorHAnsi"/>
          <w:spacing w:val="-2"/>
          <w:kern w:val="2"/>
          <w:sz w:val="24"/>
          <w:szCs w:val="24"/>
          <w14:ligatures w14:val="standardContextual"/>
        </w:rPr>
      </w:pPr>
    </w:p>
    <w:p w14:paraId="1AD3FCC4" w14:textId="77777777" w:rsidR="00B308C3" w:rsidRPr="00B17EE9" w:rsidRDefault="006E419E" w:rsidP="00B17EE9">
      <w:pPr>
        <w:pStyle w:val="ListParagraph"/>
        <w:numPr>
          <w:ilvl w:val="1"/>
          <w:numId w:val="2"/>
        </w:numPr>
        <w:ind w:left="709" w:hanging="709"/>
        <w:rPr>
          <w:rFonts w:cstheme="minorHAnsi"/>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516605739"/>
          <w:placeholder>
            <w:docPart w:val="0F0E15EE5EE56A4D8DCD3477C46B86B9"/>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has established objectives for data protection and privacy, which are</w:t>
      </w:r>
      <w:r w:rsidR="00547632" w:rsidRPr="00547632">
        <w:rPr>
          <w:rFonts w:asciiTheme="minorHAnsi" w:hAnsiTheme="minorHAnsi" w:cstheme="minorHAnsi"/>
          <w:spacing w:val="-2"/>
          <w:sz w:val="24"/>
          <w:szCs w:val="24"/>
        </w:rPr>
        <w:t xml:space="preserve"> documented</w:t>
      </w:r>
      <w:r w:rsidR="00547632" w:rsidRPr="00547632">
        <w:rPr>
          <w:rFonts w:asciiTheme="minorHAnsi" w:eastAsiaTheme="minorHAnsi" w:hAnsiTheme="minorHAnsi" w:cstheme="minorHAnsi"/>
          <w:spacing w:val="-2"/>
          <w:kern w:val="2"/>
          <w:sz w:val="24"/>
          <w:szCs w:val="24"/>
          <w14:ligatures w14:val="standardContextual"/>
        </w:rPr>
        <w:t xml:space="preserve"> in PIMSL and GDPR Objectives Record.</w:t>
      </w:r>
      <w:r w:rsidR="00547632" w:rsidRPr="00547632">
        <w:rPr>
          <w:rFonts w:asciiTheme="minorHAnsi" w:eastAsiaTheme="minorHAnsi" w:hAnsiTheme="minorHAnsi" w:cstheme="minorHAnsi"/>
          <w:spacing w:val="-2"/>
          <w:kern w:val="2"/>
          <w:sz w:val="24"/>
          <w:szCs w:val="24"/>
          <w14:ligatures w14:val="standardContextual"/>
        </w:rPr>
        <w:br/>
      </w:r>
    </w:p>
    <w:p w14:paraId="5194A8DE" w14:textId="77777777" w:rsidR="00B308C3" w:rsidRPr="00547632" w:rsidRDefault="00547632"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 xml:space="preserve">L.E.A.D Academy Trust’s </w:t>
      </w:r>
      <w:sdt>
        <w:sdtPr>
          <w:rPr>
            <w:rFonts w:asciiTheme="minorHAnsi" w:eastAsiaTheme="minorHAnsi" w:hAnsiTheme="minorHAnsi" w:cstheme="minorHAnsi"/>
            <w:spacing w:val="-2"/>
            <w:kern w:val="2"/>
            <w:sz w:val="24"/>
            <w:szCs w:val="24"/>
            <w14:ligatures w14:val="standardContextual"/>
          </w:rPr>
          <w:alias w:val="DataProtectionOfficer"/>
          <w:tag w:val="DataProtectionOfficer"/>
          <w:id w:val="1740057148"/>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Data Protection Officer</w:t>
          </w:r>
        </w:sdtContent>
      </w:sdt>
      <w:r w:rsidRPr="00547632">
        <w:rPr>
          <w:rFonts w:asciiTheme="minorHAnsi" w:eastAsiaTheme="minorHAnsi" w:hAnsiTheme="minorHAnsi" w:cstheme="minorHAnsi"/>
          <w:spacing w:val="-2"/>
          <w:kern w:val="2"/>
          <w:sz w:val="24"/>
          <w:szCs w:val="24"/>
          <w14:ligatures w14:val="standardContextual"/>
        </w:rPr>
        <w:t>/</w:t>
      </w:r>
      <w:sdt>
        <w:sdtPr>
          <w:rPr>
            <w:rFonts w:asciiTheme="minorHAnsi" w:eastAsiaTheme="minorHAnsi" w:hAnsiTheme="minorHAnsi" w:cstheme="minorHAnsi"/>
            <w:spacing w:val="-2"/>
            <w:kern w:val="2"/>
            <w:sz w:val="24"/>
            <w:szCs w:val="24"/>
            <w14:ligatures w14:val="standardContextual"/>
          </w:rPr>
          <w:alias w:val="GDPROwner"/>
          <w:tag w:val="GDPROwner"/>
          <w:id w:val="-74520927"/>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 xml:space="preserve"> is responsible for reviewing the register of </w:t>
      </w:r>
      <w:r w:rsidR="00734F2A">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annually in the light of any changes to </w:t>
      </w:r>
      <w:sdt>
        <w:sdtPr>
          <w:rPr>
            <w:rFonts w:asciiTheme="minorHAnsi" w:eastAsiaTheme="minorHAnsi" w:hAnsiTheme="minorHAnsi" w:cstheme="minorHAnsi"/>
            <w:spacing w:val="-2"/>
            <w:kern w:val="2"/>
            <w:sz w:val="24"/>
            <w:szCs w:val="24"/>
            <w14:ligatures w14:val="standardContextual"/>
          </w:rPr>
          <w:alias w:val="CompanyName"/>
          <w:tag w:val="CompanyName"/>
          <w:id w:val="-1337148735"/>
          <w:placeholder>
            <w:docPart w:val="41E80FF61016B24980D719F0153CF777"/>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’s activities (as determined by changes to the data inventory register and the management review) and to any additional requirements identified by means of data protection impact assessments. This register </w:t>
      </w:r>
      <w:r w:rsidRPr="00547632">
        <w:rPr>
          <w:rFonts w:asciiTheme="minorHAnsi" w:hAnsiTheme="minorHAnsi" w:cstheme="minorHAnsi"/>
          <w:spacing w:val="-2"/>
          <w:sz w:val="24"/>
          <w:szCs w:val="24"/>
        </w:rPr>
        <w:t>must</w:t>
      </w:r>
      <w:r w:rsidRPr="00547632">
        <w:rPr>
          <w:rFonts w:asciiTheme="minorHAnsi" w:eastAsiaTheme="minorHAnsi" w:hAnsiTheme="minorHAnsi" w:cstheme="minorHAnsi"/>
          <w:spacing w:val="-2"/>
          <w:kern w:val="2"/>
          <w:sz w:val="24"/>
          <w:szCs w:val="24"/>
          <w14:ligatures w14:val="standardContextual"/>
        </w:rPr>
        <w:t xml:space="preserve"> be available on the supervisory authority’s </w:t>
      </w:r>
      <w:r w:rsidR="00BE6214">
        <w:rPr>
          <w:rFonts w:asciiTheme="minorHAnsi" w:eastAsiaTheme="minorHAnsi" w:hAnsiTheme="minorHAnsi" w:cstheme="minorHAnsi"/>
          <w:spacing w:val="-2"/>
          <w:kern w:val="2"/>
          <w:sz w:val="24"/>
          <w:szCs w:val="24"/>
          <w14:ligatures w14:val="standardContextual"/>
        </w:rPr>
        <w:t xml:space="preserve">(such as the Information Commissioner’s Office) </w:t>
      </w:r>
      <w:r w:rsidRPr="00547632">
        <w:rPr>
          <w:rFonts w:asciiTheme="minorHAnsi" w:eastAsiaTheme="minorHAnsi" w:hAnsiTheme="minorHAnsi" w:cstheme="minorHAnsi"/>
          <w:spacing w:val="-2"/>
          <w:kern w:val="2"/>
          <w:sz w:val="24"/>
          <w:szCs w:val="24"/>
          <w14:ligatures w14:val="standardContextual"/>
        </w:rPr>
        <w:t>request.</w:t>
      </w:r>
      <w:r w:rsidRPr="00547632">
        <w:rPr>
          <w:rFonts w:asciiTheme="minorHAnsi" w:eastAsiaTheme="minorHAnsi" w:hAnsiTheme="minorHAnsi" w:cstheme="minorHAnsi"/>
          <w:spacing w:val="-2"/>
          <w:kern w:val="2"/>
          <w:sz w:val="24"/>
          <w:szCs w:val="24"/>
          <w14:ligatures w14:val="standardContextual"/>
        </w:rPr>
        <w:br/>
      </w:r>
    </w:p>
    <w:p w14:paraId="4F1F394B" w14:textId="77777777" w:rsidR="00B308C3" w:rsidRPr="00547632" w:rsidRDefault="00B308C3"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 xml:space="preserve">It is important that all personnel at L.E.A.D Academy Trust supports our commitment to ensuring compliance with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rotection </w:t>
      </w:r>
      <w:proofErr w:type="gramStart"/>
      <w:r w:rsidR="00734F2A">
        <w:rPr>
          <w:rFonts w:asciiTheme="minorHAnsi" w:hAnsiTheme="minorHAnsi" w:cstheme="minorHAnsi"/>
          <w:spacing w:val="-2"/>
          <w:sz w:val="24"/>
          <w:szCs w:val="24"/>
        </w:rPr>
        <w:t>L</w:t>
      </w:r>
      <w:r w:rsidRPr="00547632">
        <w:rPr>
          <w:rFonts w:asciiTheme="minorHAnsi" w:hAnsiTheme="minorHAnsi" w:cstheme="minorHAnsi"/>
          <w:spacing w:val="-2"/>
          <w:sz w:val="24"/>
          <w:szCs w:val="24"/>
        </w:rPr>
        <w:t>aws, and</w:t>
      </w:r>
      <w:proofErr w:type="gramEnd"/>
      <w:r w:rsidRPr="00547632">
        <w:rPr>
          <w:rFonts w:asciiTheme="minorHAnsi" w:hAnsiTheme="minorHAnsi" w:cstheme="minorHAnsi"/>
          <w:spacing w:val="-2"/>
          <w:sz w:val="24"/>
          <w:szCs w:val="24"/>
        </w:rPr>
        <w:t xml:space="preserve"> protecting the Personal Data we hold. </w:t>
      </w:r>
      <w:r w:rsidRPr="00547632">
        <w:rPr>
          <w:rFonts w:asciiTheme="minorHAnsi" w:eastAsiaTheme="minorHAnsi" w:hAnsiTheme="minorHAnsi" w:cstheme="minorHAnsi"/>
          <w:spacing w:val="-2"/>
          <w:kern w:val="2"/>
          <w:sz w:val="24"/>
          <w:szCs w:val="24"/>
          <w14:ligatures w14:val="standardContextual"/>
        </w:rPr>
        <w:t xml:space="preserve">This policy applies to all </w:t>
      </w:r>
      <w:r w:rsidRPr="00547632">
        <w:rPr>
          <w:rFonts w:asciiTheme="minorHAnsi" w:hAnsiTheme="minorHAnsi" w:cstheme="minorHAnsi"/>
          <w:spacing w:val="-2"/>
          <w:sz w:val="24"/>
          <w:szCs w:val="24"/>
        </w:rPr>
        <w:t>employees and staff</w:t>
      </w:r>
      <w:r w:rsidRPr="00547632">
        <w:rPr>
          <w:rFonts w:asciiTheme="minorHAnsi" w:eastAsiaTheme="minorHAnsi" w:hAnsiTheme="minorHAnsi" w:cstheme="minorHAnsi"/>
          <w:spacing w:val="-2"/>
          <w:kern w:val="2"/>
          <w:sz w:val="24"/>
          <w:szCs w:val="24"/>
          <w14:ligatures w14:val="standardContextual"/>
        </w:rPr>
        <w:t xml:space="preserve"> of </w:t>
      </w:r>
      <w:sdt>
        <w:sdtPr>
          <w:rPr>
            <w:rFonts w:asciiTheme="minorHAnsi" w:eastAsiaTheme="minorHAnsi" w:hAnsiTheme="minorHAnsi" w:cstheme="minorHAnsi"/>
            <w:spacing w:val="-2"/>
            <w:kern w:val="2"/>
            <w:sz w:val="24"/>
            <w:szCs w:val="24"/>
            <w14:ligatures w14:val="standardContextual"/>
          </w:rPr>
          <w:alias w:val="CompanyName"/>
          <w:tag w:val="CompanyName"/>
          <w:id w:val="1904641741"/>
          <w:placeholder>
            <w:docPart w:val="B71877C941C54D448F5CBF0E6C7B28F0"/>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hAnsiTheme="minorHAnsi" w:cstheme="minorHAnsi"/>
          <w:spacing w:val="-2"/>
          <w:sz w:val="24"/>
          <w:szCs w:val="24"/>
        </w:rPr>
        <w:t>, including permanent, temporary,</w:t>
      </w:r>
      <w:r w:rsidRPr="00547632">
        <w:rPr>
          <w:rFonts w:asciiTheme="minorHAnsi" w:eastAsiaTheme="minorHAnsi" w:hAnsiTheme="minorHAnsi" w:cstheme="minorHAnsi"/>
          <w:spacing w:val="-2"/>
          <w:kern w:val="2"/>
          <w:sz w:val="24"/>
          <w:szCs w:val="24"/>
          <w14:ligatures w14:val="standardContextual"/>
        </w:rPr>
        <w:t xml:space="preserve"> outsourced suppliers</w:t>
      </w:r>
      <w:r w:rsidRPr="00547632">
        <w:rPr>
          <w:rFonts w:asciiTheme="minorHAnsi" w:hAnsiTheme="minorHAnsi" w:cstheme="minorHAnsi"/>
          <w:spacing w:val="-2"/>
          <w:sz w:val="24"/>
          <w:szCs w:val="24"/>
        </w:rPr>
        <w:t xml:space="preserve"> and volunteers.  It is therefore important that you read and understand this policy and ensure you take steps to comply when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Personal Data on behalf of the Trust</w:t>
      </w:r>
      <w:r w:rsidRPr="00547632">
        <w:rPr>
          <w:rFonts w:asciiTheme="minorHAnsi" w:eastAsiaTheme="minorHAnsi" w:hAnsiTheme="minorHAnsi" w:cstheme="minorHAnsi"/>
          <w:spacing w:val="-2"/>
          <w:kern w:val="2"/>
          <w:sz w:val="24"/>
          <w:szCs w:val="24"/>
          <w14:ligatures w14:val="standardContextual"/>
        </w:rPr>
        <w:t xml:space="preserve">. </w:t>
      </w:r>
    </w:p>
    <w:p w14:paraId="7BE5DA9E" w14:textId="77777777" w:rsidR="00B308C3" w:rsidRPr="00547632" w:rsidRDefault="00B308C3" w:rsidP="002A558B">
      <w:pPr>
        <w:pStyle w:val="ListParagraph"/>
        <w:numPr>
          <w:ilvl w:val="0"/>
          <w:numId w:val="0"/>
        </w:numPr>
        <w:ind w:left="709" w:hanging="709"/>
        <w:rPr>
          <w:rFonts w:asciiTheme="minorHAnsi" w:eastAsiaTheme="minorHAnsi" w:hAnsiTheme="minorHAnsi" w:cstheme="minorHAnsi"/>
          <w:spacing w:val="-2"/>
          <w:kern w:val="2"/>
          <w:sz w:val="24"/>
          <w:szCs w:val="24"/>
          <w14:ligatures w14:val="standardContextual"/>
        </w:rPr>
      </w:pPr>
    </w:p>
    <w:p w14:paraId="3C00E093" w14:textId="77777777" w:rsidR="00B308C3" w:rsidRPr="00547632" w:rsidRDefault="00B308C3" w:rsidP="002A558B">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cstheme="minorHAnsi"/>
          <w:spacing w:val="-2"/>
        </w:rPr>
        <w:t xml:space="preserve">Any breach of the UK GDPR or this this policy will be dealt with under </w:t>
      </w:r>
      <w:sdt>
        <w:sdtPr>
          <w:rPr>
            <w:rFonts w:cstheme="minorHAnsi"/>
            <w:spacing w:val="-2"/>
          </w:rPr>
          <w:alias w:val="CompanyName"/>
          <w:tag w:val="CompanyName"/>
          <w:id w:val="805044023"/>
          <w:placeholder>
            <w:docPart w:val="4C3F24A202619A4A8E8B182C8698DBAF"/>
          </w:placeholder>
          <w:text/>
        </w:sdtPr>
        <w:sdtEndPr/>
        <w:sdtContent>
          <w:r w:rsidR="000B6F8A">
            <w:rPr>
              <w:rFonts w:cstheme="minorHAnsi"/>
              <w:spacing w:val="-2"/>
            </w:rPr>
            <w:t>L.E.A.D. Academy Trust</w:t>
          </w:r>
        </w:sdtContent>
      </w:sdt>
      <w:r w:rsidRPr="00547632">
        <w:rPr>
          <w:rFonts w:cstheme="minorHAnsi"/>
          <w:spacing w:val="-2"/>
        </w:rPr>
        <w:t xml:space="preserve">’s disciplinary policy and may also be a criminal offence, in which case the matter will be reported as soon as possible to the appropriate authorities. </w:t>
      </w:r>
      <w:r w:rsidRPr="00547632">
        <w:rPr>
          <w:rFonts w:asciiTheme="minorHAnsi" w:eastAsiaTheme="minorHAnsi" w:hAnsiTheme="minorHAnsi" w:cstheme="minorHAnsi"/>
          <w:spacing w:val="-2"/>
          <w:kern w:val="2"/>
          <w:sz w:val="24"/>
          <w:szCs w:val="24"/>
          <w14:ligatures w14:val="standardContextual"/>
        </w:rPr>
        <w:br/>
      </w:r>
    </w:p>
    <w:p w14:paraId="08B446F1" w14:textId="77777777" w:rsidR="00B308C3" w:rsidRPr="00547632" w:rsidRDefault="00B308C3" w:rsidP="002A558B">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Partners and any third parties working with or for </w:t>
      </w:r>
      <w:sdt>
        <w:sdtPr>
          <w:rPr>
            <w:rFonts w:cstheme="minorHAnsi"/>
            <w:spacing w:val="-2"/>
          </w:rPr>
          <w:alias w:val="CompanyName"/>
          <w:tag w:val="CompanyName"/>
          <w:id w:val="-1516386047"/>
          <w:placeholder>
            <w:docPart w:val="E896DE246F7B5547B77A14726D694B6C"/>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and who have or may have access to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will be expected to have read, understood and to comply with this policy. No third party may access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held by </w:t>
      </w:r>
      <w:sdt>
        <w:sdtPr>
          <w:rPr>
            <w:rFonts w:cstheme="minorHAnsi"/>
            <w:spacing w:val="-2"/>
          </w:rPr>
          <w:alias w:val="CompanyName"/>
          <w:tag w:val="CompanyName"/>
          <w:id w:val="-39983109"/>
          <w:placeholder>
            <w:docPart w:val="BD11B1B601E2CA45AD8E2F03C33F7D50"/>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without having first entered into a data confidentiality agreement, which can be found on the L.E.A.D. Academy Trust portal</w:t>
      </w:r>
      <w:r w:rsidRPr="00547632">
        <w:rPr>
          <w:rFonts w:asciiTheme="minorHAnsi" w:hAnsiTheme="minorHAnsi" w:cstheme="minorHAnsi"/>
          <w:spacing w:val="-2"/>
          <w:sz w:val="24"/>
          <w:szCs w:val="24"/>
        </w:rPr>
        <w:t>. This</w:t>
      </w:r>
      <w:r w:rsidRPr="00547632">
        <w:rPr>
          <w:rFonts w:asciiTheme="minorHAnsi" w:eastAsiaTheme="minorHAnsi" w:hAnsiTheme="minorHAnsi" w:cstheme="minorHAnsi"/>
          <w:spacing w:val="-2"/>
          <w:kern w:val="2"/>
          <w:sz w:val="24"/>
          <w:szCs w:val="24"/>
          <w14:ligatures w14:val="standardContextual"/>
        </w:rPr>
        <w:t xml:space="preserve"> imposes on the third-party obligations no less onerous than those to which </w:t>
      </w:r>
      <w:sdt>
        <w:sdtPr>
          <w:rPr>
            <w:rFonts w:cstheme="minorHAnsi"/>
            <w:spacing w:val="-2"/>
          </w:rPr>
          <w:alias w:val="CompanyName"/>
          <w:tag w:val="CompanyName"/>
          <w:id w:val="544261532"/>
          <w:placeholder>
            <w:docPart w:val="E4CAFBECF438B240A9164A9BC4C7B8B8"/>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is committed, and which gives </w:t>
      </w:r>
      <w:sdt>
        <w:sdtPr>
          <w:rPr>
            <w:rFonts w:cstheme="minorHAnsi"/>
            <w:spacing w:val="-2"/>
          </w:rPr>
          <w:alias w:val="CompanyName"/>
          <w:tag w:val="CompanyName"/>
          <w:id w:val="6882071"/>
          <w:placeholder>
            <w:docPart w:val="7CA0C8D85933A648A25971A9058074B3"/>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the right to audit compliance with the agreement</w:t>
      </w:r>
      <w:r w:rsidRPr="00547632">
        <w:rPr>
          <w:rFonts w:asciiTheme="minorHAnsi" w:hAnsiTheme="minorHAnsi" w:cstheme="minorHAnsi"/>
          <w:spacing w:val="-2"/>
          <w:sz w:val="24"/>
          <w:szCs w:val="24"/>
        </w:rPr>
        <w:t>. This is vital to ensure we continue to protect the Personal Data we hold and maintain compliance</w:t>
      </w:r>
      <w:r w:rsidRPr="00547632">
        <w:rPr>
          <w:rFonts w:asciiTheme="minorHAnsi" w:eastAsiaTheme="minorHAnsi" w:hAnsiTheme="minorHAnsi" w:cstheme="minorHAnsi"/>
          <w:spacing w:val="-2"/>
          <w:kern w:val="2"/>
          <w:sz w:val="24"/>
          <w:szCs w:val="24"/>
          <w14:ligatures w14:val="standardContextual"/>
        </w:rPr>
        <w:t>.</w:t>
      </w:r>
      <w:r w:rsidRPr="00547632">
        <w:rPr>
          <w:rFonts w:asciiTheme="minorHAnsi" w:eastAsiaTheme="minorHAnsi" w:hAnsiTheme="minorHAnsi" w:cstheme="minorHAnsi"/>
          <w:spacing w:val="-2"/>
          <w:kern w:val="2"/>
          <w:sz w:val="24"/>
          <w:szCs w:val="24"/>
          <w14:ligatures w14:val="standardContextual"/>
        </w:rPr>
        <w:br/>
      </w:r>
    </w:p>
    <w:p w14:paraId="07122F5F" w14:textId="77777777" w:rsidR="00B308C3" w:rsidRPr="00547632" w:rsidRDefault="00B308C3" w:rsidP="00266261">
      <w:pPr>
        <w:pStyle w:val="ListParagraph"/>
        <w:numPr>
          <w:ilvl w:val="1"/>
          <w:numId w:val="2"/>
        </w:numPr>
        <w:ind w:left="709" w:hanging="709"/>
        <w:rPr>
          <w:rFonts w:asciiTheme="minorHAnsi" w:hAnsiTheme="minorHAnsi" w:cstheme="minorHAnsi"/>
          <w:b/>
          <w:sz w:val="24"/>
          <w:szCs w:val="24"/>
        </w:rPr>
      </w:pPr>
      <w:r w:rsidRPr="00547632">
        <w:rPr>
          <w:rFonts w:asciiTheme="minorHAnsi" w:hAnsiTheme="minorHAnsi" w:cstheme="minorHAnsi"/>
          <w:bCs/>
          <w:sz w:val="24"/>
          <w:szCs w:val="24"/>
        </w:rPr>
        <w:t>L.E.A.D Academy Trust reserves the right to amend this policy from time to time, as needed. If you have any queries about this policy or how to comply, please contact our Data Protection Officer/GDPR Owner,</w:t>
      </w:r>
      <w:r w:rsidR="002D7AFF">
        <w:rPr>
          <w:rFonts w:asciiTheme="minorHAnsi" w:hAnsiTheme="minorHAnsi" w:cstheme="minorHAnsi"/>
          <w:bCs/>
          <w:sz w:val="24"/>
          <w:szCs w:val="24"/>
        </w:rPr>
        <w:t xml:space="preserve"> by email using </w:t>
      </w:r>
      <w:hyperlink r:id="rId12" w:history="1">
        <w:r w:rsidR="002D7AFF" w:rsidRPr="006E0A5A">
          <w:rPr>
            <w:rStyle w:val="Hyperlink"/>
            <w:rFonts w:asciiTheme="minorHAnsi" w:hAnsiTheme="minorHAnsi" w:cstheme="minorHAnsi"/>
            <w:bCs/>
            <w:sz w:val="24"/>
            <w:szCs w:val="24"/>
          </w:rPr>
          <w:t>sars@leadacademytrust.co.uk</w:t>
        </w:r>
      </w:hyperlink>
      <w:r w:rsidR="002D7AFF">
        <w:rPr>
          <w:rFonts w:asciiTheme="minorHAnsi" w:hAnsiTheme="minorHAnsi" w:cstheme="minorHAnsi"/>
          <w:bCs/>
          <w:sz w:val="24"/>
          <w:szCs w:val="24"/>
        </w:rPr>
        <w:t xml:space="preserve"> </w:t>
      </w:r>
    </w:p>
    <w:p w14:paraId="5FAFFC3E" w14:textId="77777777" w:rsidR="00B308C3" w:rsidRPr="00547632" w:rsidRDefault="00B308C3" w:rsidP="002A558B">
      <w:pPr>
        <w:pStyle w:val="ListParagraph"/>
        <w:numPr>
          <w:ilvl w:val="0"/>
          <w:numId w:val="0"/>
        </w:numPr>
        <w:ind w:left="709" w:hanging="709"/>
        <w:rPr>
          <w:rFonts w:asciiTheme="minorHAnsi" w:hAnsiTheme="minorHAnsi" w:cstheme="minorHAnsi"/>
          <w:b/>
          <w:sz w:val="24"/>
          <w:szCs w:val="24"/>
        </w:rPr>
      </w:pPr>
    </w:p>
    <w:p w14:paraId="7D6CC138" w14:textId="77777777" w:rsidR="00B308C3" w:rsidRPr="00547632" w:rsidRDefault="00B308C3" w:rsidP="009E334C">
      <w:pPr>
        <w:pStyle w:val="TOC"/>
        <w:ind w:left="709" w:hanging="709"/>
        <w:rPr>
          <w:b w:val="0"/>
        </w:rPr>
      </w:pPr>
      <w:bookmarkStart w:id="1" w:name="_Toc150764119"/>
      <w:r w:rsidRPr="00547632">
        <w:rPr>
          <w:rFonts w:eastAsiaTheme="minorHAnsi"/>
          <w:bCs/>
          <w:kern w:val="2"/>
          <w14:ligatures w14:val="standardContextual"/>
        </w:rPr>
        <w:t>Key terms used in this Policy</w:t>
      </w:r>
      <w:bookmarkEnd w:id="1"/>
    </w:p>
    <w:p w14:paraId="503D745C" w14:textId="77777777" w:rsidR="00B308C3" w:rsidRPr="00547632" w:rsidRDefault="00B308C3" w:rsidP="002A558B">
      <w:pPr>
        <w:pStyle w:val="ListParagraph"/>
        <w:numPr>
          <w:ilvl w:val="0"/>
          <w:numId w:val="0"/>
        </w:numPr>
        <w:ind w:left="709" w:hanging="709"/>
        <w:rPr>
          <w:rFonts w:asciiTheme="minorHAnsi" w:hAnsiTheme="minorHAnsi" w:cstheme="minorHAnsi"/>
          <w:b/>
          <w:sz w:val="24"/>
          <w:szCs w:val="24"/>
        </w:rPr>
      </w:pPr>
    </w:p>
    <w:p w14:paraId="60A5C05E" w14:textId="77777777" w:rsidR="00B308C3" w:rsidRPr="00547632" w:rsidRDefault="00B308C3" w:rsidP="002A558B">
      <w:pPr>
        <w:pStyle w:val="ListParagraph"/>
        <w:numPr>
          <w:ilvl w:val="1"/>
          <w:numId w:val="2"/>
        </w:numPr>
        <w:ind w:left="709" w:hanging="709"/>
        <w:rPr>
          <w:rFonts w:asciiTheme="minorHAnsi" w:hAnsiTheme="minorHAnsi" w:cstheme="minorHAnsi"/>
          <w:b/>
          <w:sz w:val="24"/>
          <w:szCs w:val="24"/>
        </w:rPr>
      </w:pPr>
      <w:r w:rsidRPr="00547632">
        <w:rPr>
          <w:rFonts w:asciiTheme="minorHAnsi" w:hAnsiTheme="minorHAnsi" w:cstheme="minorHAnsi"/>
          <w:sz w:val="24"/>
          <w:szCs w:val="24"/>
        </w:rPr>
        <w:t xml:space="preserve">Within this Policy, we use </w:t>
      </w:r>
      <w:proofErr w:type="gramStart"/>
      <w:r w:rsidRPr="00547632">
        <w:rPr>
          <w:rFonts w:asciiTheme="minorHAnsi" w:hAnsiTheme="minorHAnsi" w:cstheme="minorHAnsi"/>
          <w:sz w:val="24"/>
          <w:szCs w:val="24"/>
        </w:rPr>
        <w:t>a number of</w:t>
      </w:r>
      <w:proofErr w:type="gramEnd"/>
      <w:r w:rsidRPr="00547632">
        <w:rPr>
          <w:rFonts w:asciiTheme="minorHAnsi" w:hAnsiTheme="minorHAnsi" w:cstheme="minorHAnsi"/>
          <w:sz w:val="24"/>
          <w:szCs w:val="24"/>
        </w:rPr>
        <w:t xml:space="preserve"> terms that</w:t>
      </w:r>
      <w:r w:rsidR="00122F75">
        <w:rPr>
          <w:rFonts w:asciiTheme="minorHAnsi" w:hAnsiTheme="minorHAnsi" w:cstheme="minorHAnsi"/>
          <w:sz w:val="24"/>
          <w:szCs w:val="24"/>
        </w:rPr>
        <w:t>, in some cases,</w:t>
      </w:r>
      <w:r w:rsidRPr="00547632">
        <w:rPr>
          <w:rFonts w:asciiTheme="minorHAnsi" w:hAnsiTheme="minorHAnsi" w:cstheme="minorHAnsi"/>
          <w:sz w:val="24"/>
          <w:szCs w:val="24"/>
        </w:rPr>
        <w:t xml:space="preserve"> are drawn from UK data protection legislation. We have set out below the key definitions referred to in this policy and what they mean:</w:t>
      </w:r>
    </w:p>
    <w:p w14:paraId="51D1B2E9" w14:textId="77777777" w:rsidR="00B308C3" w:rsidRPr="00547632" w:rsidRDefault="00B308C3" w:rsidP="002A558B">
      <w:pPr>
        <w:pStyle w:val="ListParagraph"/>
        <w:numPr>
          <w:ilvl w:val="0"/>
          <w:numId w:val="0"/>
        </w:numPr>
        <w:ind w:left="709" w:hanging="709"/>
        <w:rPr>
          <w:rFonts w:asciiTheme="minorHAnsi" w:hAnsiTheme="minorHAnsi" w:cstheme="minorHAnsi"/>
          <w:b/>
          <w:sz w:val="24"/>
          <w:szCs w:val="24"/>
        </w:rPr>
      </w:pPr>
    </w:p>
    <w:p w14:paraId="74C96989" w14:textId="77777777"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r w:rsidRPr="00547632">
        <w:rPr>
          <w:rFonts w:asciiTheme="minorHAnsi" w:hAnsiTheme="minorHAnsi" w:cstheme="minorHAnsi"/>
          <w:spacing w:val="-2"/>
          <w:sz w:val="24"/>
          <w:szCs w:val="24"/>
        </w:rPr>
        <w:t>“</w:t>
      </w:r>
      <w:r w:rsidR="00DF5137">
        <w:rPr>
          <w:rFonts w:asciiTheme="minorHAnsi" w:hAnsiTheme="minorHAnsi" w:cstheme="minorHAnsi"/>
          <w:b/>
          <w:bCs/>
          <w:i/>
          <w:iCs/>
          <w:spacing w:val="-2"/>
          <w:sz w:val="24"/>
          <w:szCs w:val="24"/>
        </w:rPr>
        <w:t>C</w:t>
      </w:r>
      <w:r w:rsidRPr="00547632">
        <w:rPr>
          <w:rFonts w:asciiTheme="minorHAnsi" w:hAnsiTheme="minorHAnsi" w:cstheme="minorHAnsi"/>
          <w:b/>
          <w:bCs/>
          <w:i/>
          <w:iCs/>
          <w:spacing w:val="-2"/>
          <w:sz w:val="24"/>
          <w:szCs w:val="24"/>
        </w:rPr>
        <w:t>ontroller</w:t>
      </w:r>
      <w:r w:rsidRPr="00547632">
        <w:rPr>
          <w:rFonts w:asciiTheme="minorHAnsi" w:hAnsiTheme="minorHAnsi" w:cstheme="minorHAnsi"/>
          <w:spacing w:val="-2"/>
          <w:sz w:val="24"/>
          <w:szCs w:val="24"/>
        </w:rPr>
        <w:t xml:space="preserve">” means the natural or legal person, public authority, agency or other body which, alone or jointly with others, determines the purposes and means of the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of Personal Data.</w:t>
      </w:r>
    </w:p>
    <w:p w14:paraId="6DE2A540" w14:textId="77777777"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14:paraId="2AEA8B73" w14:textId="77777777" w:rsidR="00B308C3" w:rsidRPr="00547632" w:rsidRDefault="00B308C3" w:rsidP="00B308C3">
      <w:pPr>
        <w:pStyle w:val="ListParagraph"/>
        <w:numPr>
          <w:ilvl w:val="0"/>
          <w:numId w:val="0"/>
        </w:numPr>
        <w:ind w:left="709" w:hanging="11"/>
        <w:rPr>
          <w:rFonts w:asciiTheme="minorHAnsi" w:hAnsiTheme="minorHAnsi" w:cstheme="minorHAnsi"/>
          <w:spacing w:val="-2"/>
          <w:sz w:val="24"/>
          <w:szCs w:val="24"/>
        </w:rPr>
      </w:pPr>
      <w:r w:rsidRPr="00547632">
        <w:rPr>
          <w:rFonts w:asciiTheme="minorHAnsi" w:hAnsiTheme="minorHAnsi" w:cstheme="minorHAnsi"/>
          <w:sz w:val="24"/>
          <w:szCs w:val="24"/>
        </w:rPr>
        <w:t>“</w:t>
      </w:r>
      <w:r w:rsidRPr="00547632">
        <w:rPr>
          <w:rFonts w:asciiTheme="minorHAnsi" w:hAnsiTheme="minorHAnsi" w:cstheme="minorHAnsi"/>
          <w:b/>
          <w:bCs/>
          <w:i/>
          <w:iCs/>
          <w:sz w:val="24"/>
          <w:szCs w:val="24"/>
        </w:rPr>
        <w:t>Data Protection Laws</w:t>
      </w:r>
      <w:r w:rsidRPr="00547632">
        <w:rPr>
          <w:rFonts w:asciiTheme="minorHAnsi" w:hAnsiTheme="minorHAnsi" w:cstheme="minorHAnsi"/>
          <w:sz w:val="24"/>
          <w:szCs w:val="24"/>
        </w:rPr>
        <w:t>” means the Data Protection Act 2018 and the UK General Data Protection Regulation (“UK GDPR”).</w:t>
      </w:r>
    </w:p>
    <w:p w14:paraId="02F496B8" w14:textId="77777777"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14:paraId="7C46BF72" w14:textId="77777777" w:rsidR="00B308C3" w:rsidRPr="00547632" w:rsidRDefault="00B308C3" w:rsidP="00B308C3">
      <w:pPr>
        <w:pStyle w:val="ListParagraph"/>
        <w:numPr>
          <w:ilvl w:val="0"/>
          <w:numId w:val="0"/>
        </w:numPr>
        <w:ind w:left="709"/>
        <w:rPr>
          <w:rFonts w:asciiTheme="minorHAnsi" w:hAnsiTheme="minorHAnsi" w:cstheme="minorHAnsi"/>
          <w:spacing w:val="-2"/>
          <w:sz w:val="24"/>
          <w:szCs w:val="24"/>
        </w:rPr>
      </w:pPr>
      <w:r w:rsidRPr="00547632">
        <w:rPr>
          <w:rFonts w:asciiTheme="minorHAnsi" w:hAnsiTheme="minorHAnsi" w:cstheme="minorHAnsi"/>
          <w:b/>
          <w:bCs/>
          <w:sz w:val="24"/>
          <w:szCs w:val="24"/>
        </w:rPr>
        <w:t>“</w:t>
      </w:r>
      <w:r w:rsidRPr="00547632">
        <w:rPr>
          <w:rFonts w:asciiTheme="minorHAnsi" w:hAnsiTheme="minorHAnsi" w:cstheme="minorHAnsi"/>
          <w:b/>
          <w:bCs/>
          <w:i/>
          <w:iCs/>
          <w:sz w:val="24"/>
          <w:szCs w:val="24"/>
        </w:rPr>
        <w:t>Data Subject</w:t>
      </w:r>
      <w:r w:rsidRPr="00547632">
        <w:rPr>
          <w:rFonts w:asciiTheme="minorHAnsi" w:hAnsiTheme="minorHAnsi" w:cstheme="minorHAnsi"/>
          <w:sz w:val="24"/>
          <w:szCs w:val="24"/>
        </w:rPr>
        <w:t xml:space="preserve">” is a term used in data protection legislation, and it means the individual to whom the Personal Data relates. For simplicity, within this policy we sometimes refer to these people as “individuals”. </w:t>
      </w:r>
    </w:p>
    <w:p w14:paraId="412B77DF" w14:textId="77777777"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14:paraId="3BA26F5E" w14:textId="77777777" w:rsidR="00B308C3" w:rsidRPr="00547632" w:rsidRDefault="00B308C3" w:rsidP="00B308C3">
      <w:pPr>
        <w:pStyle w:val="ListParagraph"/>
        <w:numPr>
          <w:ilvl w:val="0"/>
          <w:numId w:val="0"/>
        </w:numPr>
        <w:ind w:left="709"/>
        <w:rPr>
          <w:rFonts w:asciiTheme="minorHAnsi" w:hAnsiTheme="minorHAnsi" w:cstheme="minorHAnsi"/>
          <w:sz w:val="24"/>
          <w:szCs w:val="24"/>
        </w:rPr>
      </w:pPr>
      <w:r w:rsidRPr="00547632">
        <w:rPr>
          <w:rFonts w:asciiTheme="minorHAnsi" w:hAnsiTheme="minorHAnsi" w:cstheme="minorHAnsi"/>
          <w:spacing w:val="-2"/>
          <w:sz w:val="24"/>
          <w:szCs w:val="24"/>
        </w:rPr>
        <w:t>“</w:t>
      </w:r>
      <w:r w:rsidRPr="00547632">
        <w:rPr>
          <w:rFonts w:asciiTheme="minorHAnsi" w:hAnsiTheme="minorHAnsi" w:cstheme="minorHAnsi"/>
          <w:b/>
          <w:bCs/>
          <w:i/>
          <w:iCs/>
          <w:spacing w:val="-2"/>
          <w:sz w:val="24"/>
          <w:szCs w:val="24"/>
        </w:rPr>
        <w:t xml:space="preserve">Data </w:t>
      </w:r>
      <w:r w:rsidR="00734F2A">
        <w:rPr>
          <w:rFonts w:asciiTheme="minorHAnsi" w:hAnsiTheme="minorHAnsi" w:cstheme="minorHAnsi"/>
          <w:b/>
          <w:bCs/>
          <w:i/>
          <w:iCs/>
          <w:spacing w:val="-2"/>
          <w:sz w:val="24"/>
          <w:szCs w:val="24"/>
        </w:rPr>
        <w:t>S</w:t>
      </w:r>
      <w:r w:rsidRPr="00547632">
        <w:rPr>
          <w:rFonts w:asciiTheme="minorHAnsi" w:hAnsiTheme="minorHAnsi" w:cstheme="minorHAnsi"/>
          <w:b/>
          <w:bCs/>
          <w:i/>
          <w:iCs/>
          <w:spacing w:val="-2"/>
          <w:sz w:val="24"/>
          <w:szCs w:val="24"/>
        </w:rPr>
        <w:t xml:space="preserve">ubject </w:t>
      </w:r>
      <w:r w:rsidR="00734F2A">
        <w:rPr>
          <w:rFonts w:asciiTheme="minorHAnsi" w:hAnsiTheme="minorHAnsi" w:cstheme="minorHAnsi"/>
          <w:b/>
          <w:bCs/>
          <w:i/>
          <w:iCs/>
          <w:spacing w:val="-2"/>
          <w:sz w:val="24"/>
          <w:szCs w:val="24"/>
        </w:rPr>
        <w:t>C</w:t>
      </w:r>
      <w:r w:rsidRPr="00547632">
        <w:rPr>
          <w:rFonts w:asciiTheme="minorHAnsi" w:hAnsiTheme="minorHAnsi" w:cstheme="minorHAnsi"/>
          <w:b/>
          <w:bCs/>
          <w:i/>
          <w:iCs/>
          <w:spacing w:val="-2"/>
          <w:sz w:val="24"/>
          <w:szCs w:val="24"/>
        </w:rPr>
        <w:t>onsent</w:t>
      </w:r>
      <w:r w:rsidRPr="00547632">
        <w:rPr>
          <w:rFonts w:asciiTheme="minorHAnsi" w:hAnsiTheme="minorHAnsi" w:cstheme="minorHAnsi"/>
          <w:b/>
          <w:spacing w:val="-2"/>
          <w:sz w:val="24"/>
          <w:szCs w:val="24"/>
        </w:rPr>
        <w:t xml:space="preserve">” </w:t>
      </w:r>
      <w:r w:rsidRPr="00547632">
        <w:rPr>
          <w:rFonts w:asciiTheme="minorHAnsi" w:hAnsiTheme="minorHAnsi" w:cstheme="minorHAnsi"/>
          <w:sz w:val="24"/>
          <w:szCs w:val="24"/>
        </w:rPr>
        <w:t xml:space="preserve">means any freely given, specific, informed, and unambiguous indication of the </w:t>
      </w:r>
      <w:r w:rsidR="00734F2A">
        <w:rPr>
          <w:rFonts w:asciiTheme="minorHAnsi" w:hAnsiTheme="minorHAnsi" w:cstheme="minorHAnsi"/>
          <w:sz w:val="24"/>
          <w:szCs w:val="24"/>
        </w:rPr>
        <w:t>D</w:t>
      </w:r>
      <w:r w:rsidRPr="00547632">
        <w:rPr>
          <w:rFonts w:asciiTheme="minorHAnsi" w:hAnsiTheme="minorHAnsi" w:cstheme="minorHAnsi"/>
          <w:sz w:val="24"/>
          <w:szCs w:val="24"/>
        </w:rPr>
        <w:t xml:space="preserve">ata </w:t>
      </w:r>
      <w:r w:rsidR="00734F2A">
        <w:rPr>
          <w:rFonts w:asciiTheme="minorHAnsi" w:hAnsiTheme="minorHAnsi" w:cstheme="minorHAnsi"/>
          <w:sz w:val="24"/>
          <w:szCs w:val="24"/>
        </w:rPr>
        <w:t>S</w:t>
      </w:r>
      <w:r w:rsidRPr="00547632">
        <w:rPr>
          <w:rFonts w:asciiTheme="minorHAnsi" w:hAnsiTheme="minorHAnsi" w:cstheme="minorHAnsi"/>
          <w:sz w:val="24"/>
          <w:szCs w:val="24"/>
        </w:rPr>
        <w:t xml:space="preserve">ubject's wishes by which he or she, by a statement or by a clear affirmative action, signifies agreement to the </w:t>
      </w:r>
      <w:r w:rsidR="00734F2A">
        <w:rPr>
          <w:rFonts w:asciiTheme="minorHAnsi" w:hAnsiTheme="minorHAnsi" w:cstheme="minorHAnsi"/>
          <w:sz w:val="24"/>
          <w:szCs w:val="24"/>
        </w:rPr>
        <w:t>P</w:t>
      </w:r>
      <w:r w:rsidRPr="00547632">
        <w:rPr>
          <w:rFonts w:asciiTheme="minorHAnsi" w:hAnsiTheme="minorHAnsi" w:cstheme="minorHAnsi"/>
          <w:sz w:val="24"/>
          <w:szCs w:val="24"/>
        </w:rPr>
        <w:t>rocessing of Personal Data.</w:t>
      </w:r>
    </w:p>
    <w:p w14:paraId="61973C51" w14:textId="77777777" w:rsidR="00B308C3" w:rsidRPr="00547632" w:rsidRDefault="00B308C3" w:rsidP="00B308C3">
      <w:pPr>
        <w:pStyle w:val="ListParagraph"/>
        <w:numPr>
          <w:ilvl w:val="0"/>
          <w:numId w:val="0"/>
        </w:numPr>
        <w:ind w:left="709"/>
        <w:rPr>
          <w:rFonts w:asciiTheme="minorHAnsi" w:hAnsiTheme="minorHAnsi" w:cstheme="minorHAnsi"/>
          <w:sz w:val="24"/>
          <w:szCs w:val="24"/>
        </w:rPr>
      </w:pPr>
    </w:p>
    <w:p w14:paraId="01F1E119" w14:textId="77777777"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547632">
        <w:rPr>
          <w:rFonts w:asciiTheme="minorHAnsi" w:hAnsiTheme="minorHAnsi" w:cstheme="minorHAnsi"/>
          <w:b/>
          <w:bCs/>
          <w:i/>
          <w:iCs/>
          <w:spacing w:val="-2"/>
          <w:sz w:val="24"/>
          <w:szCs w:val="24"/>
        </w:rPr>
        <w:t>Personal Data</w:t>
      </w:r>
      <w:r w:rsidRPr="00547632">
        <w:rPr>
          <w:rFonts w:asciiTheme="minorHAnsi" w:hAnsiTheme="minorHAnsi" w:cstheme="minorHAnsi"/>
          <w:spacing w:val="-2"/>
          <w:sz w:val="24"/>
          <w:szCs w:val="24"/>
        </w:rPr>
        <w:t>” means any information relating to an identified or identifiable natural person ('the Data Subject'</w:t>
      </w:r>
      <w:r w:rsidRPr="002D7AFF">
        <w:rPr>
          <w:rFonts w:asciiTheme="minorHAnsi" w:hAnsiTheme="minorHAnsi"/>
          <w:spacing w:val="-2"/>
          <w:sz w:val="24"/>
        </w:rPr>
        <w:t xml:space="preserve">); an identifiable natural person is one who can be identified, directly or indirectly, </w:t>
      </w:r>
      <w:proofErr w:type="gramStart"/>
      <w:r w:rsidRPr="002D7AFF">
        <w:rPr>
          <w:rFonts w:asciiTheme="minorHAnsi" w:hAnsiTheme="minorHAnsi"/>
          <w:spacing w:val="-2"/>
          <w:sz w:val="24"/>
        </w:rPr>
        <w:t>in particular by</w:t>
      </w:r>
      <w:proofErr w:type="gramEnd"/>
      <w:r w:rsidRPr="002D7AFF">
        <w:rPr>
          <w:rFonts w:asciiTheme="minorHAnsi" w:hAnsiTheme="minorHAnsi"/>
          <w:spacing w:val="-2"/>
          <w:sz w:val="24"/>
        </w:rPr>
        <w:t xml:space="preserve"> reference to </w:t>
      </w:r>
      <w:r w:rsidRPr="00547632">
        <w:rPr>
          <w:rFonts w:asciiTheme="minorHAnsi" w:hAnsiTheme="minorHAnsi" w:cstheme="minorHAnsi"/>
          <w:spacing w:val="-2"/>
          <w:sz w:val="24"/>
          <w:szCs w:val="24"/>
        </w:rPr>
        <w:t xml:space="preserve">a piece of information whether on its own, or when combined with other information held by us. Examples of Personal Data which the Trust may use or hold includes: </w:t>
      </w:r>
    </w:p>
    <w:p w14:paraId="37551E40" w14:textId="77777777" w:rsidR="00B308C3" w:rsidRPr="002D7AFF" w:rsidRDefault="00B308C3" w:rsidP="002D7AFF">
      <w:pPr>
        <w:pStyle w:val="ListParagraph"/>
        <w:numPr>
          <w:ilvl w:val="0"/>
          <w:numId w:val="0"/>
        </w:numPr>
        <w:suppressAutoHyphens/>
        <w:ind w:left="709"/>
        <w:rPr>
          <w:spacing w:val="-2"/>
        </w:rPr>
      </w:pPr>
    </w:p>
    <w:p w14:paraId="5776507F" w14:textId="77777777" w:rsidR="00B308C3" w:rsidRPr="00547632" w:rsidRDefault="00B308C3" w:rsidP="002A558B">
      <w:pPr>
        <w:pStyle w:val="ListParagraph"/>
        <w:numPr>
          <w:ilvl w:val="0"/>
          <w:numId w:val="20"/>
        </w:numPr>
        <w:suppressAutoHyphens/>
        <w:ind w:left="1134" w:hanging="425"/>
        <w:rPr>
          <w:rFonts w:asciiTheme="minorHAnsi" w:hAnsiTheme="minorHAnsi" w:cstheme="minorHAnsi"/>
          <w:spacing w:val="-2"/>
          <w:sz w:val="24"/>
          <w:szCs w:val="24"/>
        </w:rPr>
      </w:pPr>
      <w:r w:rsidRPr="00547632">
        <w:rPr>
          <w:rFonts w:asciiTheme="minorHAnsi" w:hAnsiTheme="minorHAnsi" w:cstheme="minorHAnsi"/>
          <w:spacing w:val="-2"/>
          <w:sz w:val="24"/>
          <w:szCs w:val="24"/>
        </w:rPr>
        <w:t>a name, address, telephone number, email address and other contact details;</w:t>
      </w:r>
    </w:p>
    <w:p w14:paraId="70FB0169"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an identification number;</w:t>
      </w:r>
    </w:p>
    <w:p w14:paraId="6871FAD9"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location data;</w:t>
      </w:r>
    </w:p>
    <w:p w14:paraId="77B151A3"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bank account details;</w:t>
      </w:r>
    </w:p>
    <w:p w14:paraId="6895CF40"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gender, sex or religion of an individual;</w:t>
      </w:r>
    </w:p>
    <w:p w14:paraId="563CBFF6"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health and disability information;</w:t>
      </w:r>
    </w:p>
    <w:p w14:paraId="739D27EA"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logon credentials;</w:t>
      </w:r>
    </w:p>
    <w:p w14:paraId="6F113D42"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job titles, CV, employment history and educational qualifications; and</w:t>
      </w:r>
    </w:p>
    <w:p w14:paraId="0367F38F"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 xml:space="preserve">photographs, CCTV, video footage or audio recordings. </w:t>
      </w:r>
    </w:p>
    <w:p w14:paraId="45F75BB0" w14:textId="77777777" w:rsidR="00B308C3" w:rsidRPr="00547632" w:rsidRDefault="00B308C3" w:rsidP="002A558B">
      <w:pPr>
        <w:pStyle w:val="ListParagraph"/>
        <w:numPr>
          <w:ilvl w:val="0"/>
          <w:numId w:val="0"/>
        </w:numPr>
        <w:suppressAutoHyphens/>
        <w:ind w:left="709"/>
        <w:rPr>
          <w:rFonts w:asciiTheme="minorHAnsi" w:hAnsiTheme="minorHAnsi" w:cstheme="minorHAnsi"/>
          <w:spacing w:val="-2"/>
          <w:sz w:val="24"/>
          <w:szCs w:val="24"/>
        </w:rPr>
      </w:pPr>
    </w:p>
    <w:p w14:paraId="3D854541" w14:textId="77777777"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2D7AFF">
        <w:rPr>
          <w:rFonts w:asciiTheme="minorHAnsi" w:hAnsiTheme="minorHAnsi"/>
          <w:b/>
          <w:i/>
          <w:spacing w:val="-2"/>
          <w:sz w:val="24"/>
        </w:rPr>
        <w:t xml:space="preserve">Special </w:t>
      </w:r>
      <w:r w:rsidR="00734F2A">
        <w:rPr>
          <w:rFonts w:asciiTheme="minorHAnsi" w:hAnsiTheme="minorHAnsi" w:cstheme="minorHAnsi"/>
          <w:b/>
          <w:bCs/>
          <w:i/>
          <w:iCs/>
          <w:spacing w:val="-2"/>
          <w:sz w:val="24"/>
          <w:szCs w:val="24"/>
        </w:rPr>
        <w:t>Category</w:t>
      </w:r>
      <w:r w:rsidRPr="00547632">
        <w:rPr>
          <w:rFonts w:asciiTheme="minorHAnsi" w:hAnsiTheme="minorHAnsi" w:cstheme="minorHAnsi"/>
          <w:b/>
          <w:bCs/>
          <w:i/>
          <w:iCs/>
          <w:spacing w:val="-2"/>
          <w:sz w:val="24"/>
          <w:szCs w:val="24"/>
        </w:rPr>
        <w:t xml:space="preserve"> Personal Data</w:t>
      </w:r>
      <w:r w:rsidRPr="00547632">
        <w:rPr>
          <w:rFonts w:asciiTheme="minorHAnsi" w:hAnsiTheme="minorHAnsi" w:cstheme="minorHAnsi"/>
          <w:spacing w:val="-2"/>
          <w:sz w:val="24"/>
          <w:szCs w:val="24"/>
        </w:rPr>
        <w:t>” means Personal Data</w:t>
      </w:r>
      <w:r w:rsidRPr="002D7AFF">
        <w:rPr>
          <w:rFonts w:asciiTheme="minorHAnsi" w:hAnsiTheme="minorHAnsi"/>
          <w:spacing w:val="-2"/>
          <w:sz w:val="24"/>
        </w:rPr>
        <w:t xml:space="preserve"> revealing racial or ethnic origin, political opinions, religious or philosophical beliefs, or trade-union membership, and the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w:t>
      </w:r>
      <w:r w:rsidRPr="002D7AFF">
        <w:rPr>
          <w:rFonts w:asciiTheme="minorHAnsi" w:hAnsiTheme="minorHAnsi"/>
          <w:spacing w:val="-2"/>
          <w:sz w:val="24"/>
        </w:rPr>
        <w:t xml:space="preserve"> of genetic data, biometric data for the purpose of uniquely identifying a natural person, data concerning health or data concerning </w:t>
      </w:r>
      <w:r w:rsidRPr="00547632">
        <w:rPr>
          <w:rFonts w:asciiTheme="minorHAnsi" w:hAnsiTheme="minorHAnsi" w:cstheme="minorHAnsi"/>
          <w:spacing w:val="-2"/>
          <w:sz w:val="24"/>
          <w:szCs w:val="24"/>
        </w:rPr>
        <w:t>an individual’s</w:t>
      </w:r>
      <w:r w:rsidRPr="002D7AFF">
        <w:rPr>
          <w:rFonts w:asciiTheme="minorHAnsi" w:hAnsiTheme="minorHAnsi"/>
          <w:spacing w:val="-2"/>
          <w:sz w:val="24"/>
        </w:rPr>
        <w:t xml:space="preserve"> sex life or sexual orientation.</w:t>
      </w:r>
    </w:p>
    <w:p w14:paraId="3CBEB20B" w14:textId="77777777" w:rsidR="00B308C3" w:rsidRPr="002D7AFF" w:rsidRDefault="00B308C3" w:rsidP="002D7AFF">
      <w:pPr>
        <w:pStyle w:val="ListParagraph"/>
        <w:numPr>
          <w:ilvl w:val="0"/>
          <w:numId w:val="0"/>
        </w:numPr>
        <w:suppressAutoHyphens/>
        <w:ind w:left="709"/>
        <w:rPr>
          <w:spacing w:val="-2"/>
        </w:rPr>
      </w:pPr>
    </w:p>
    <w:p w14:paraId="7AC12B41" w14:textId="77777777"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547632">
        <w:rPr>
          <w:rFonts w:asciiTheme="minorHAnsi" w:hAnsiTheme="minorHAnsi" w:cstheme="minorHAnsi"/>
          <w:b/>
          <w:bCs/>
          <w:i/>
          <w:iCs/>
          <w:spacing w:val="-2"/>
          <w:sz w:val="24"/>
          <w:szCs w:val="24"/>
        </w:rPr>
        <w:t>Processing</w:t>
      </w:r>
      <w:r w:rsidRPr="00547632">
        <w:rPr>
          <w:rFonts w:asciiTheme="minorHAnsi" w:hAnsiTheme="minorHAnsi" w:cstheme="minorHAnsi"/>
          <w:spacing w:val="-2"/>
          <w:sz w:val="24"/>
          <w:szCs w:val="24"/>
        </w:rPr>
        <w:t>” means any activity which is performed on Personal Data or on sets of Personal Data</w:t>
      </w:r>
      <w:r w:rsidRPr="002D7AFF">
        <w:rPr>
          <w:rFonts w:asciiTheme="minorHAnsi" w:hAnsiTheme="minorHAnsi"/>
          <w:spacing w:val="-2"/>
          <w:sz w:val="24"/>
        </w:rPr>
        <w:t xml:space="preserve">, </w:t>
      </w:r>
      <w:proofErr w:type="gramStart"/>
      <w:r w:rsidRPr="002D7AFF">
        <w:rPr>
          <w:rFonts w:asciiTheme="minorHAnsi" w:hAnsiTheme="minorHAnsi"/>
          <w:spacing w:val="-2"/>
          <w:sz w:val="24"/>
        </w:rPr>
        <w:t>whether or not</w:t>
      </w:r>
      <w:proofErr w:type="gramEnd"/>
      <w:r w:rsidRPr="002D7AFF">
        <w:rPr>
          <w:rFonts w:asciiTheme="minorHAnsi" w:hAnsiTheme="minorHAnsi"/>
          <w:spacing w:val="-2"/>
          <w:sz w:val="24"/>
        </w:rPr>
        <w:t xml:space="preserve">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5FA565F5" w14:textId="77777777" w:rsidR="00734F2A" w:rsidRPr="002D7AFF" w:rsidRDefault="00734F2A" w:rsidP="002D7AFF">
      <w:pPr>
        <w:pStyle w:val="ListParagraph"/>
        <w:numPr>
          <w:ilvl w:val="0"/>
          <w:numId w:val="0"/>
        </w:numPr>
        <w:suppressAutoHyphens/>
        <w:ind w:left="709"/>
        <w:rPr>
          <w:spacing w:val="-2"/>
        </w:rPr>
      </w:pPr>
    </w:p>
    <w:p w14:paraId="67453FE5" w14:textId="77777777" w:rsidR="00734F2A" w:rsidRPr="00734F2A" w:rsidRDefault="00734F2A" w:rsidP="00B308C3">
      <w:pPr>
        <w:pStyle w:val="ListParagraph"/>
        <w:numPr>
          <w:ilvl w:val="0"/>
          <w:numId w:val="0"/>
        </w:numPr>
        <w:suppressAutoHyphens/>
        <w:ind w:left="709"/>
        <w:rPr>
          <w:rFonts w:asciiTheme="minorHAnsi" w:hAnsiTheme="minorHAnsi" w:cstheme="minorHAnsi"/>
          <w:spacing w:val="-2"/>
          <w:sz w:val="24"/>
          <w:szCs w:val="24"/>
        </w:rPr>
      </w:pPr>
      <w:r>
        <w:rPr>
          <w:rFonts w:asciiTheme="minorHAnsi" w:hAnsiTheme="minorHAnsi" w:cstheme="minorHAnsi"/>
          <w:b/>
          <w:bCs/>
          <w:i/>
          <w:iCs/>
          <w:spacing w:val="-2"/>
          <w:sz w:val="24"/>
          <w:szCs w:val="24"/>
        </w:rPr>
        <w:t>“Processor”</w:t>
      </w:r>
      <w:r>
        <w:rPr>
          <w:rFonts w:asciiTheme="minorHAnsi" w:hAnsiTheme="minorHAnsi" w:cstheme="minorHAnsi"/>
          <w:i/>
          <w:iCs/>
          <w:spacing w:val="-2"/>
          <w:sz w:val="24"/>
          <w:szCs w:val="24"/>
        </w:rPr>
        <w:t xml:space="preserve"> </w:t>
      </w:r>
      <w:r>
        <w:rPr>
          <w:rFonts w:asciiTheme="minorHAnsi" w:hAnsiTheme="minorHAnsi" w:cstheme="minorHAnsi"/>
          <w:spacing w:val="-2"/>
          <w:sz w:val="24"/>
          <w:szCs w:val="24"/>
        </w:rPr>
        <w:t>means a natural or legal person, public authority, agency or other body which processes Personal Data on behalf of the controller</w:t>
      </w:r>
    </w:p>
    <w:p w14:paraId="66B11080" w14:textId="77777777"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14:paraId="31D2F650" w14:textId="77777777"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2D7AFF">
        <w:rPr>
          <w:rFonts w:asciiTheme="minorHAnsi" w:hAnsiTheme="minorHAnsi"/>
          <w:b/>
          <w:i/>
          <w:spacing w:val="-2"/>
          <w:sz w:val="24"/>
        </w:rPr>
        <w:t>Profiling</w:t>
      </w:r>
      <w:r w:rsidRPr="00547632">
        <w:rPr>
          <w:rFonts w:asciiTheme="minorHAnsi" w:hAnsiTheme="minorHAnsi" w:cstheme="minorHAnsi"/>
          <w:spacing w:val="-2"/>
          <w:sz w:val="24"/>
          <w:szCs w:val="24"/>
        </w:rPr>
        <w:t>”</w:t>
      </w:r>
      <w:r w:rsidRPr="00547632">
        <w:rPr>
          <w:rFonts w:asciiTheme="minorHAnsi" w:hAnsiTheme="minorHAnsi" w:cstheme="minorHAnsi"/>
          <w:b/>
          <w:spacing w:val="-2"/>
          <w:sz w:val="24"/>
          <w:szCs w:val="24"/>
        </w:rPr>
        <w:t xml:space="preserve"> </w:t>
      </w:r>
      <w:r w:rsidRPr="00547632">
        <w:rPr>
          <w:rFonts w:asciiTheme="minorHAnsi" w:hAnsiTheme="minorHAnsi" w:cstheme="minorHAnsi"/>
          <w:bCs/>
          <w:spacing w:val="-2"/>
          <w:sz w:val="24"/>
          <w:szCs w:val="24"/>
        </w:rPr>
        <w:t>means</w:t>
      </w:r>
      <w:r w:rsidRPr="002D7AFF">
        <w:rPr>
          <w:rFonts w:asciiTheme="minorHAnsi" w:hAnsiTheme="minorHAnsi"/>
          <w:spacing w:val="-2"/>
          <w:sz w:val="24"/>
        </w:rPr>
        <w:t xml:space="preserve"> any form of automated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w:t>
      </w:r>
      <w:r w:rsidRPr="002D7AFF">
        <w:rPr>
          <w:rFonts w:asciiTheme="minorHAnsi" w:hAnsiTheme="minorHAnsi"/>
          <w:spacing w:val="-2"/>
          <w:sz w:val="24"/>
        </w:rPr>
        <w:t xml:space="preserve">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intended to evaluate certain personal aspects relating to a natural person, or to analyse or predict that person’s performance at work, economic situation, location, health, personal preferences, reliability, or behaviour. This definition is linked to the right of the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ubject</w:t>
      </w:r>
      <w:r w:rsidRPr="002D7AFF">
        <w:rPr>
          <w:rFonts w:asciiTheme="minorHAnsi" w:hAnsiTheme="minorHAnsi"/>
          <w:spacing w:val="-2"/>
          <w:sz w:val="24"/>
        </w:rPr>
        <w:t xml:space="preserve"> to object to profiling and a right to be informed about the existence of profiling, of measures based on profiling and the envisaged effects of profiling on the individual.</w:t>
      </w:r>
    </w:p>
    <w:p w14:paraId="05401F8D" w14:textId="77777777" w:rsidR="00B308C3" w:rsidRPr="002D7AFF" w:rsidRDefault="00B308C3" w:rsidP="002D7AFF">
      <w:pPr>
        <w:pStyle w:val="ListParagraph"/>
        <w:numPr>
          <w:ilvl w:val="0"/>
          <w:numId w:val="0"/>
        </w:numPr>
        <w:suppressAutoHyphens/>
        <w:ind w:left="709"/>
        <w:rPr>
          <w:spacing w:val="-2"/>
        </w:rPr>
      </w:pPr>
    </w:p>
    <w:p w14:paraId="08071874" w14:textId="77777777" w:rsidR="00B308C3" w:rsidRPr="002D7AFF" w:rsidRDefault="00B308C3" w:rsidP="002D7AFF">
      <w:pPr>
        <w:pStyle w:val="ListParagraph"/>
        <w:numPr>
          <w:ilvl w:val="0"/>
          <w:numId w:val="0"/>
        </w:numPr>
        <w:ind w:left="709"/>
      </w:pPr>
      <w:r w:rsidRPr="00547632">
        <w:rPr>
          <w:rFonts w:asciiTheme="minorHAnsi" w:hAnsiTheme="minorHAnsi" w:cstheme="minorHAnsi"/>
          <w:spacing w:val="-2"/>
          <w:sz w:val="24"/>
          <w:szCs w:val="24"/>
        </w:rPr>
        <w:t>“</w:t>
      </w:r>
      <w:r w:rsidRPr="002D7AFF">
        <w:rPr>
          <w:rFonts w:asciiTheme="minorHAnsi" w:hAnsiTheme="minorHAnsi"/>
          <w:b/>
          <w:i/>
          <w:spacing w:val="-2"/>
          <w:sz w:val="24"/>
        </w:rPr>
        <w:t xml:space="preserve">Personal </w:t>
      </w:r>
      <w:r w:rsidRPr="00547632">
        <w:rPr>
          <w:rFonts w:asciiTheme="minorHAnsi" w:hAnsiTheme="minorHAnsi" w:cstheme="minorHAnsi"/>
          <w:b/>
          <w:bCs/>
          <w:i/>
          <w:iCs/>
          <w:spacing w:val="-2"/>
          <w:sz w:val="24"/>
          <w:szCs w:val="24"/>
        </w:rPr>
        <w:t xml:space="preserve">Data </w:t>
      </w:r>
      <w:r w:rsidR="00734F2A">
        <w:rPr>
          <w:rFonts w:asciiTheme="minorHAnsi" w:hAnsiTheme="minorHAnsi" w:cstheme="minorHAnsi"/>
          <w:b/>
          <w:bCs/>
          <w:i/>
          <w:iCs/>
          <w:spacing w:val="-2"/>
          <w:sz w:val="24"/>
          <w:szCs w:val="24"/>
        </w:rPr>
        <w:t>B</w:t>
      </w:r>
      <w:r w:rsidRPr="00547632">
        <w:rPr>
          <w:rFonts w:asciiTheme="minorHAnsi" w:hAnsiTheme="minorHAnsi" w:cstheme="minorHAnsi"/>
          <w:b/>
          <w:bCs/>
          <w:i/>
          <w:iCs/>
          <w:spacing w:val="-2"/>
          <w:sz w:val="24"/>
          <w:szCs w:val="24"/>
        </w:rPr>
        <w:t>reach</w:t>
      </w:r>
      <w:r w:rsidRPr="00547632">
        <w:rPr>
          <w:rFonts w:asciiTheme="minorHAnsi" w:hAnsiTheme="minorHAnsi" w:cstheme="minorHAnsi"/>
          <w:spacing w:val="-2"/>
          <w:sz w:val="24"/>
          <w:szCs w:val="24"/>
        </w:rPr>
        <w:t>” means</w:t>
      </w:r>
      <w:r w:rsidRPr="002D7AFF">
        <w:rPr>
          <w:rFonts w:asciiTheme="minorHAnsi" w:hAnsiTheme="minorHAnsi"/>
          <w:spacing w:val="-2"/>
          <w:sz w:val="24"/>
        </w:rPr>
        <w:t xml:space="preserve"> a breach of security leading to the accidental, or unlawful, destruction, loss, alteration, unauthorised disclosure of, or access to,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transmitted, stored or otherwise processed. There is an obligation on </w:t>
      </w:r>
      <w:r w:rsidRPr="00547632">
        <w:rPr>
          <w:rFonts w:asciiTheme="minorHAnsi" w:hAnsiTheme="minorHAnsi" w:cstheme="minorHAnsi"/>
          <w:spacing w:val="-2"/>
          <w:sz w:val="24"/>
          <w:szCs w:val="24"/>
        </w:rPr>
        <w:t>us</w:t>
      </w:r>
      <w:r w:rsidRPr="002D7AFF">
        <w:rPr>
          <w:rFonts w:asciiTheme="minorHAnsi" w:hAnsiTheme="minorHAnsi"/>
          <w:spacing w:val="-2"/>
          <w:sz w:val="24"/>
        </w:rPr>
        <w:t xml:space="preserve"> to report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breaches to the supervisory authority and where the breach is likely to adversely affect the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or privacy of the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 xml:space="preserve">ubject. It is therefore vital that you remain vigilant and notify our Data Protection Officer as soon as possible if you suspect any breach or unauthorised </w:t>
      </w:r>
      <w:proofErr w:type="gramStart"/>
      <w:r w:rsidRPr="00547632">
        <w:rPr>
          <w:rFonts w:asciiTheme="minorHAnsi" w:hAnsiTheme="minorHAnsi" w:cstheme="minorHAnsi"/>
          <w:spacing w:val="-2"/>
          <w:sz w:val="24"/>
          <w:szCs w:val="24"/>
        </w:rPr>
        <w:t>third party</w:t>
      </w:r>
      <w:proofErr w:type="gramEnd"/>
      <w:r w:rsidRPr="00547632">
        <w:rPr>
          <w:rFonts w:asciiTheme="minorHAnsi" w:hAnsiTheme="minorHAnsi" w:cstheme="minorHAnsi"/>
          <w:spacing w:val="-2"/>
          <w:sz w:val="24"/>
          <w:szCs w:val="24"/>
        </w:rPr>
        <w:t xml:space="preserve"> access has taken place. If you are ever unsure, it is always best to report an incident</w:t>
      </w:r>
      <w:r w:rsidRPr="002D7AFF">
        <w:rPr>
          <w:rFonts w:asciiTheme="minorHAnsi" w:hAnsiTheme="minorHAnsi"/>
          <w:spacing w:val="-2"/>
          <w:sz w:val="24"/>
        </w:rPr>
        <w:t>.</w:t>
      </w:r>
    </w:p>
    <w:p w14:paraId="1341BE69" w14:textId="77777777" w:rsidR="00B308C3" w:rsidRPr="002D7AFF" w:rsidRDefault="00B308C3" w:rsidP="002D7AFF">
      <w:pPr>
        <w:pStyle w:val="ListParagraph"/>
        <w:numPr>
          <w:ilvl w:val="0"/>
          <w:numId w:val="0"/>
        </w:numPr>
        <w:ind w:left="709"/>
      </w:pPr>
    </w:p>
    <w:p w14:paraId="5C327252" w14:textId="77777777" w:rsidR="00B308C3" w:rsidRPr="00547632" w:rsidRDefault="00B308C3" w:rsidP="009E334C">
      <w:pPr>
        <w:pStyle w:val="TOC"/>
        <w:ind w:left="709" w:hanging="709"/>
      </w:pPr>
      <w:bookmarkStart w:id="2" w:name="_Toc150764120"/>
      <w:r w:rsidRPr="00547632">
        <w:t>L.E.A.D Academy Trust’s personal information management system (PIMS)</w:t>
      </w:r>
      <w:bookmarkEnd w:id="2"/>
    </w:p>
    <w:p w14:paraId="1658AC20" w14:textId="77777777" w:rsidR="00B308C3" w:rsidRPr="002A558B" w:rsidRDefault="00B308C3" w:rsidP="002A558B">
      <w:pPr>
        <w:rPr>
          <w:rFonts w:cstheme="minorHAnsi"/>
          <w:spacing w:val="-2"/>
        </w:rPr>
      </w:pPr>
    </w:p>
    <w:p w14:paraId="62D01686" w14:textId="77777777" w:rsidR="00B308C3" w:rsidRPr="002A558B" w:rsidRDefault="00B308C3" w:rsidP="002D7AFF">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To support</w:t>
      </w:r>
      <w:r w:rsidRPr="00547632">
        <w:rPr>
          <w:rFonts w:asciiTheme="minorHAnsi" w:hAnsiTheme="minorHAnsi" w:cstheme="minorHAnsi"/>
          <w:spacing w:val="-2"/>
          <w:sz w:val="24"/>
          <w:szCs w:val="24"/>
        </w:rPr>
        <w:t xml:space="preserve"> and reinforce L.E.A.D Academy Trust’s</w:t>
      </w:r>
      <w:r w:rsidRPr="00547632">
        <w:rPr>
          <w:rFonts w:asciiTheme="minorHAnsi" w:eastAsiaTheme="minorHAnsi" w:hAnsiTheme="minorHAnsi" w:cstheme="minorHAnsi"/>
          <w:spacing w:val="-2"/>
          <w:kern w:val="2"/>
          <w:sz w:val="24"/>
          <w:szCs w:val="24"/>
          <w14:ligatures w14:val="standardContextual"/>
        </w:rPr>
        <w:t xml:space="preserve"> compliance with the UK GDPR, the </w:t>
      </w:r>
      <w:sdt>
        <w:sdtPr>
          <w:rPr>
            <w:rFonts w:asciiTheme="minorHAnsi" w:eastAsiaTheme="minorHAnsi" w:hAnsiTheme="minorHAnsi" w:cstheme="minorHAnsi"/>
            <w:spacing w:val="-2"/>
            <w:kern w:val="2"/>
            <w:sz w:val="24"/>
            <w:szCs w:val="24"/>
            <w14:ligatures w14:val="standardContextual"/>
          </w:rPr>
          <w:alias w:val="BoardDirectors"/>
          <w:tag w:val="BoardDirectors"/>
          <w:id w:val="2117866149"/>
          <w:placeholder>
            <w:docPart w:val="EB14F90501DC3E40A4F4B6EFCB76B09F"/>
          </w:placeholder>
          <w:text/>
        </w:sdtPr>
        <w:sdtEndPr/>
        <w:sdtContent>
          <w:r w:rsidR="000B6F8A">
            <w:rPr>
              <w:rFonts w:asciiTheme="minorHAnsi" w:eastAsiaTheme="minorHAnsi" w:hAnsiTheme="minorHAnsi" w:cstheme="minorHAnsi"/>
              <w:spacing w:val="-2"/>
              <w:kern w:val="2"/>
              <w:sz w:val="24"/>
              <w:szCs w:val="24"/>
              <w14:ligatures w14:val="standardContextual"/>
            </w:rPr>
            <w:t>Board of Directors</w:t>
          </w:r>
        </w:sdtContent>
      </w:sdt>
      <w:r w:rsidRPr="00547632">
        <w:rPr>
          <w:rFonts w:asciiTheme="minorHAnsi" w:eastAsiaTheme="minorHAnsi" w:hAnsiTheme="minorHAnsi" w:cstheme="minorHAnsi"/>
          <w:spacing w:val="-2"/>
          <w:kern w:val="2"/>
          <w:sz w:val="24"/>
          <w:szCs w:val="24"/>
          <w14:ligatures w14:val="standardContextual"/>
        </w:rPr>
        <w:t xml:space="preserve"> has approved and supported the development, implementation, maintenance, and continual improvement of a documented personal information management system (‘PIMS’)</w:t>
      </w:r>
      <w:r w:rsidRPr="00547632">
        <w:rPr>
          <w:rFonts w:asciiTheme="minorHAnsi" w:hAnsiTheme="minorHAnsi" w:cstheme="minorHAnsi"/>
          <w:spacing w:val="-2"/>
          <w:sz w:val="24"/>
          <w:szCs w:val="24"/>
        </w:rPr>
        <w:t xml:space="preserve">. The PIMS allows the Trust, and its staff, to ensure the Personal Data we hold is </w:t>
      </w:r>
      <w:r w:rsidR="00DF5137">
        <w:rPr>
          <w:rFonts w:asciiTheme="minorHAnsi" w:hAnsiTheme="minorHAnsi" w:cstheme="minorHAnsi"/>
          <w:spacing w:val="-2"/>
          <w:sz w:val="24"/>
          <w:szCs w:val="24"/>
        </w:rPr>
        <w:t xml:space="preserve">kept </w:t>
      </w:r>
      <w:proofErr w:type="gramStart"/>
      <w:r w:rsidRPr="00547632">
        <w:rPr>
          <w:rFonts w:asciiTheme="minorHAnsi" w:hAnsiTheme="minorHAnsi" w:cstheme="minorHAnsi"/>
          <w:spacing w:val="-2"/>
          <w:sz w:val="24"/>
          <w:szCs w:val="24"/>
        </w:rPr>
        <w:t>secure, and</w:t>
      </w:r>
      <w:proofErr w:type="gramEnd"/>
      <w:r w:rsidRPr="00547632">
        <w:rPr>
          <w:rFonts w:asciiTheme="minorHAnsi" w:hAnsiTheme="minorHAnsi" w:cstheme="minorHAnsi"/>
          <w:spacing w:val="-2"/>
          <w:sz w:val="24"/>
          <w:szCs w:val="24"/>
        </w:rPr>
        <w:t xml:space="preserve"> helps us to identify and manage any risk to that data. It allows us to ensure our ongoing compliance with data protection </w:t>
      </w:r>
      <w:proofErr w:type="gramStart"/>
      <w:r w:rsidRPr="00547632">
        <w:rPr>
          <w:rFonts w:asciiTheme="minorHAnsi" w:hAnsiTheme="minorHAnsi" w:cstheme="minorHAnsi"/>
          <w:spacing w:val="-2"/>
          <w:sz w:val="24"/>
          <w:szCs w:val="24"/>
        </w:rPr>
        <w:t>legislation, and</w:t>
      </w:r>
      <w:proofErr w:type="gramEnd"/>
      <w:r w:rsidRPr="00547632">
        <w:rPr>
          <w:rFonts w:asciiTheme="minorHAnsi" w:hAnsiTheme="minorHAnsi" w:cstheme="minorHAnsi"/>
          <w:spacing w:val="-2"/>
          <w:sz w:val="24"/>
          <w:szCs w:val="24"/>
        </w:rPr>
        <w:t xml:space="preserve"> promotes trust and confidence in</w:t>
      </w:r>
      <w:r w:rsidRPr="00547632">
        <w:rPr>
          <w:rFonts w:asciiTheme="minorHAnsi" w:eastAsiaTheme="minorHAnsi" w:hAnsiTheme="minorHAnsi" w:cstheme="minorHAnsi"/>
          <w:spacing w:val="-2"/>
          <w:kern w:val="2"/>
          <w:sz w:val="24"/>
          <w:szCs w:val="24"/>
          <w14:ligatures w14:val="standardContextual"/>
        </w:rPr>
        <w:t xml:space="preserve"> L.E.A.D Academy Trust</w:t>
      </w:r>
      <w:r w:rsidRPr="00547632">
        <w:rPr>
          <w:rFonts w:asciiTheme="minorHAnsi" w:hAnsiTheme="minorHAnsi" w:cstheme="minorHAnsi"/>
          <w:spacing w:val="-2"/>
          <w:sz w:val="24"/>
          <w:szCs w:val="24"/>
        </w:rPr>
        <w:t xml:space="preserve"> in managing and holding individual’s Personal Data</w:t>
      </w:r>
      <w:r w:rsidRPr="00547632">
        <w:rPr>
          <w:rFonts w:asciiTheme="minorHAnsi" w:eastAsiaTheme="minorHAnsi" w:hAnsiTheme="minorHAnsi" w:cstheme="minorHAnsi"/>
          <w:spacing w:val="-2"/>
          <w:kern w:val="2"/>
          <w:sz w:val="24"/>
          <w:szCs w:val="24"/>
          <w14:ligatures w14:val="standardContextual"/>
        </w:rPr>
        <w:t>.</w:t>
      </w:r>
      <w:r w:rsidRPr="00547632">
        <w:rPr>
          <w:rFonts w:asciiTheme="minorHAnsi" w:eastAsiaTheme="minorHAnsi" w:hAnsiTheme="minorHAnsi" w:cstheme="minorHAnsi"/>
          <w:spacing w:val="-2"/>
          <w:kern w:val="2"/>
          <w:sz w:val="24"/>
          <w:szCs w:val="24"/>
          <w14:ligatures w14:val="standardContextual"/>
        </w:rPr>
        <w:br/>
      </w:r>
    </w:p>
    <w:p w14:paraId="63FCF6C8" w14:textId="77777777" w:rsidR="00B308C3" w:rsidRPr="00547632" w:rsidRDefault="00B308C3" w:rsidP="002D7AFF">
      <w:pPr>
        <w:numPr>
          <w:ilvl w:val="1"/>
          <w:numId w:val="2"/>
        </w:numPr>
        <w:ind w:left="709" w:hanging="709"/>
        <w:rPr>
          <w:rFonts w:cstheme="minorHAnsi"/>
          <w:spacing w:val="-2"/>
        </w:rPr>
      </w:pPr>
      <w:r w:rsidRPr="00547632">
        <w:rPr>
          <w:rFonts w:cstheme="minorHAnsi"/>
          <w:spacing w:val="-2"/>
        </w:rPr>
        <w:t xml:space="preserve">All employees and staff of </w:t>
      </w:r>
      <w:sdt>
        <w:sdtPr>
          <w:rPr>
            <w:rFonts w:cstheme="minorHAnsi"/>
            <w:spacing w:val="-2"/>
          </w:rPr>
          <w:alias w:val="CompanyName"/>
          <w:tag w:val="CompanyName"/>
          <w:id w:val="716088711"/>
          <w:placeholder>
            <w:docPart w:val="FC4A9F6094ECB54481FA8DF7A4620673"/>
          </w:placeholder>
          <w:text/>
        </w:sdtPr>
        <w:sdtEndPr/>
        <w:sdtContent>
          <w:r w:rsidR="000B6F8A">
            <w:rPr>
              <w:rFonts w:cstheme="minorHAnsi"/>
              <w:spacing w:val="-2"/>
            </w:rPr>
            <w:t>L.E.A.D. Academy Trust</w:t>
          </w:r>
        </w:sdtContent>
      </w:sdt>
      <w:r w:rsidRPr="00547632">
        <w:rPr>
          <w:rFonts w:cstheme="minorHAnsi"/>
          <w:spacing w:val="-2"/>
        </w:rPr>
        <w:t xml:space="preserve"> and any other external parties identified by PIMS are expected to comply with this policy and with the PIMS that implements this policy. </w:t>
      </w:r>
      <w:sdt>
        <w:sdtPr>
          <w:rPr>
            <w:rFonts w:cstheme="minorHAnsi"/>
            <w:spacing w:val="-2"/>
          </w:rPr>
          <w:id w:val="188652645"/>
        </w:sdtPr>
        <w:sdtEndPr/>
        <w:sdtContent/>
      </w:sdt>
      <w:r w:rsidRPr="00547632">
        <w:rPr>
          <w:rFonts w:cstheme="minorHAnsi"/>
          <w:spacing w:val="-2"/>
        </w:rPr>
        <w:t xml:space="preserve">Appropriate training on the systems and compliance with this policy will be issued to all employees and staff and certain external parties as and when required. The consequences of breaching this policy are set out in </w:t>
      </w:r>
      <w:sdt>
        <w:sdtPr>
          <w:rPr>
            <w:rFonts w:cstheme="minorHAnsi"/>
            <w:spacing w:val="-2"/>
          </w:rPr>
          <w:alias w:val="CompanyName"/>
          <w:tag w:val="CompanyName"/>
          <w:id w:val="-240247986"/>
          <w:placeholder>
            <w:docPart w:val="A48200E5F1268F48AD9E371DF33255BF"/>
          </w:placeholder>
          <w:text/>
        </w:sdtPr>
        <w:sdtEndPr/>
        <w:sdtContent>
          <w:r w:rsidR="000B6F8A">
            <w:rPr>
              <w:rFonts w:cstheme="minorHAnsi"/>
              <w:spacing w:val="-2"/>
            </w:rPr>
            <w:t>L.E.A.D. Academy Trust</w:t>
          </w:r>
        </w:sdtContent>
      </w:sdt>
      <w:r w:rsidRPr="00547632">
        <w:rPr>
          <w:rFonts w:cstheme="minorHAnsi"/>
          <w:spacing w:val="-2"/>
        </w:rPr>
        <w:t>’s disciplinary policy, and for the case of third parties, in the relevant contracts and agreements with third parties.</w:t>
      </w:r>
      <w:r w:rsidR="00DF5137">
        <w:rPr>
          <w:rFonts w:cstheme="minorHAnsi"/>
          <w:spacing w:val="-2"/>
        </w:rPr>
        <w:t xml:space="preserve"> If you feel that you need additional training, please let the Data Protection Officer know. </w:t>
      </w:r>
    </w:p>
    <w:p w14:paraId="7A944A44" w14:textId="77777777" w:rsidR="00C06B5B" w:rsidRPr="00547632" w:rsidRDefault="00C06B5B" w:rsidP="002D7AFF">
      <w:pPr>
        <w:ind w:left="709" w:hanging="709"/>
        <w:rPr>
          <w:rFonts w:cstheme="minorHAnsi"/>
          <w:spacing w:val="-2"/>
        </w:rPr>
      </w:pPr>
    </w:p>
    <w:p w14:paraId="25F21D53" w14:textId="77777777" w:rsidR="00B308C3" w:rsidRPr="00547632" w:rsidRDefault="00B308C3" w:rsidP="002D7AFF">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In determining its scope for compliance with BS 10012:2017 and the UK GDPR, </w:t>
      </w:r>
      <w:sdt>
        <w:sdtPr>
          <w:rPr>
            <w:rFonts w:asciiTheme="minorHAnsi" w:eastAsiaTheme="minorHAnsi" w:hAnsiTheme="minorHAnsi" w:cstheme="minorHAnsi"/>
            <w:spacing w:val="-2"/>
            <w:kern w:val="2"/>
            <w:sz w:val="24"/>
            <w:szCs w:val="24"/>
            <w14:ligatures w14:val="standardContextual"/>
          </w:rPr>
          <w:alias w:val="CompanyName"/>
          <w:tag w:val="CompanyName"/>
          <w:id w:val="-556859986"/>
          <w:placeholder>
            <w:docPart w:val="15CE00C182278A438EBD5358F16CB0D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considers:</w:t>
      </w:r>
    </w:p>
    <w:p w14:paraId="545BAE20" w14:textId="77777777" w:rsidR="00C06B5B" w:rsidRPr="00547632" w:rsidRDefault="00C06B5B" w:rsidP="00B308C3">
      <w:pPr>
        <w:pStyle w:val="ListParagraph"/>
        <w:numPr>
          <w:ilvl w:val="0"/>
          <w:numId w:val="0"/>
        </w:numPr>
        <w:ind w:left="1134"/>
        <w:rPr>
          <w:rFonts w:asciiTheme="minorHAnsi" w:eastAsiaTheme="minorHAnsi" w:hAnsiTheme="minorHAnsi" w:cstheme="minorHAnsi"/>
          <w:spacing w:val="-2"/>
          <w:kern w:val="2"/>
          <w:sz w:val="24"/>
          <w:szCs w:val="24"/>
          <w14:ligatures w14:val="standardContextual"/>
        </w:rPr>
      </w:pPr>
    </w:p>
    <w:p w14:paraId="5C33EB92" w14:textId="77777777"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 xml:space="preserve">any external and internal issues that are relevant to the purpose of </w:t>
      </w:r>
      <w:sdt>
        <w:sdtPr>
          <w:rPr>
            <w:rFonts w:asciiTheme="minorHAnsi" w:hAnsiTheme="minorHAnsi"/>
            <w:spacing w:val="-2"/>
            <w:sz w:val="24"/>
          </w:rPr>
          <w:alias w:val="CompanyName"/>
          <w:tag w:val="CompanyName"/>
          <w:id w:val="-1658679842"/>
          <w:placeholder>
            <w:docPart w:val="5A7F45EC2E45EF4594D05D56DEE0F47E"/>
          </w:placeholder>
          <w:text/>
        </w:sdtPr>
        <w:sdtEndPr/>
        <w:sdtContent>
          <w:r w:rsidR="000B6F8A" w:rsidRPr="000B6F8A">
            <w:rPr>
              <w:rFonts w:asciiTheme="minorHAnsi" w:hAnsiTheme="minorHAnsi"/>
              <w:spacing w:val="-2"/>
              <w:sz w:val="24"/>
            </w:rPr>
            <w:t>L.E.A.D. Academy Trust</w:t>
          </w:r>
        </w:sdtContent>
      </w:sdt>
      <w:r w:rsidRPr="002D7AFF">
        <w:rPr>
          <w:rFonts w:asciiTheme="minorHAnsi" w:hAnsiTheme="minorHAnsi"/>
          <w:spacing w:val="-2"/>
          <w:sz w:val="24"/>
        </w:rPr>
        <w:t xml:space="preserve"> and that affect its ability to achieve the intended outcomes of its PIMS;</w:t>
      </w:r>
    </w:p>
    <w:p w14:paraId="4EE13A19" w14:textId="77777777"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specific needs and expectations of interested parties that are relevant to the implementation of the PIMS;</w:t>
      </w:r>
    </w:p>
    <w:p w14:paraId="317EA6CD" w14:textId="77777777"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organisational objectives and obligations;</w:t>
      </w:r>
    </w:p>
    <w:p w14:paraId="62D1D884" w14:textId="77777777"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the organisations acceptable level of risk; and</w:t>
      </w:r>
    </w:p>
    <w:p w14:paraId="276C3C30" w14:textId="77777777"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any applicable statutory, regulatory, or contractual obligations.</w:t>
      </w:r>
    </w:p>
    <w:p w14:paraId="7E4DB70E" w14:textId="77777777" w:rsidR="00B308C3" w:rsidRPr="00547632" w:rsidRDefault="00B308C3">
      <w:pPr>
        <w:ind w:left="1134"/>
        <w:rPr>
          <w:rFonts w:cstheme="minorHAnsi"/>
          <w:spacing w:val="-2"/>
        </w:rPr>
      </w:pPr>
    </w:p>
    <w:p w14:paraId="06748814" w14:textId="77777777" w:rsidR="00B308C3" w:rsidRPr="00547632" w:rsidRDefault="00B308C3" w:rsidP="00C06B5B">
      <w:pPr>
        <w:rPr>
          <w:rFonts w:cstheme="minorHAnsi"/>
          <w:spacing w:val="-2"/>
        </w:rPr>
      </w:pPr>
    </w:p>
    <w:p w14:paraId="3F9521A3" w14:textId="77777777" w:rsidR="00B308C3" w:rsidRPr="00547632" w:rsidRDefault="006E419E" w:rsidP="002D7AFF">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2014674692"/>
          <w:placeholder>
            <w:docPart w:val="3F8D459DC06F524DB125A49545DF53D4"/>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’s objectives for compliance with the UK GDPR and a PIMS:</w:t>
      </w:r>
    </w:p>
    <w:p w14:paraId="573830CC" w14:textId="77777777" w:rsidR="00C06B5B" w:rsidRPr="00547632" w:rsidRDefault="00C06B5B" w:rsidP="00B308C3">
      <w:pPr>
        <w:pStyle w:val="ListParagraph"/>
        <w:numPr>
          <w:ilvl w:val="0"/>
          <w:numId w:val="0"/>
        </w:numPr>
        <w:ind w:left="1134"/>
        <w:rPr>
          <w:rFonts w:asciiTheme="minorHAnsi" w:eastAsiaTheme="minorHAnsi" w:hAnsiTheme="minorHAnsi" w:cstheme="minorHAnsi"/>
          <w:spacing w:val="-2"/>
          <w:kern w:val="2"/>
          <w:sz w:val="24"/>
          <w:szCs w:val="24"/>
          <w14:ligatures w14:val="standardContextual"/>
        </w:rPr>
      </w:pPr>
    </w:p>
    <w:p w14:paraId="21B4DFFF" w14:textId="77777777"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consistent with this policy</w:t>
      </w:r>
      <w:r w:rsidRPr="00547632">
        <w:rPr>
          <w:rFonts w:asciiTheme="minorHAnsi" w:hAnsiTheme="minorHAnsi" w:cstheme="minorHAnsi"/>
          <w:spacing w:val="-2"/>
          <w:sz w:val="24"/>
          <w:szCs w:val="24"/>
        </w:rPr>
        <w:t>;</w:t>
      </w:r>
    </w:p>
    <w:p w14:paraId="330203F7" w14:textId="77777777"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measurable</w:t>
      </w:r>
      <w:r w:rsidRPr="00547632">
        <w:rPr>
          <w:rFonts w:asciiTheme="minorHAnsi" w:hAnsiTheme="minorHAnsi" w:cstheme="minorHAnsi"/>
          <w:spacing w:val="-2"/>
          <w:sz w:val="24"/>
          <w:szCs w:val="24"/>
        </w:rPr>
        <w:t>;</w:t>
      </w:r>
    </w:p>
    <w:p w14:paraId="6F5EFBC3" w14:textId="77777777"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 xml:space="preserve">take into account UK GDPR and BS 10012:2017 privacy requirements and the results from risk assessments and risk </w:t>
      </w:r>
      <w:proofErr w:type="gramStart"/>
      <w:r w:rsidRPr="002D7AFF">
        <w:rPr>
          <w:rFonts w:asciiTheme="minorHAnsi" w:hAnsiTheme="minorHAnsi"/>
          <w:spacing w:val="-2"/>
          <w:sz w:val="24"/>
        </w:rPr>
        <w:t>treatments</w:t>
      </w:r>
      <w:r w:rsidRPr="00547632">
        <w:rPr>
          <w:rFonts w:asciiTheme="minorHAnsi" w:hAnsiTheme="minorHAnsi" w:cstheme="minorHAnsi"/>
          <w:spacing w:val="-2"/>
          <w:sz w:val="24"/>
          <w:szCs w:val="24"/>
        </w:rPr>
        <w:t>;</w:t>
      </w:r>
      <w:proofErr w:type="gramEnd"/>
    </w:p>
    <w:p w14:paraId="29ED4A4C" w14:textId="77777777"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monitored</w:t>
      </w:r>
      <w:r w:rsidRPr="00547632">
        <w:rPr>
          <w:rFonts w:asciiTheme="minorHAnsi" w:hAnsiTheme="minorHAnsi" w:cstheme="minorHAnsi"/>
          <w:spacing w:val="-2"/>
          <w:sz w:val="24"/>
          <w:szCs w:val="24"/>
        </w:rPr>
        <w:t>;</w:t>
      </w:r>
    </w:p>
    <w:p w14:paraId="0F48132A" w14:textId="77777777"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communicated</w:t>
      </w:r>
      <w:r w:rsidRPr="00547632">
        <w:rPr>
          <w:rFonts w:asciiTheme="minorHAnsi" w:hAnsiTheme="minorHAnsi" w:cstheme="minorHAnsi"/>
          <w:spacing w:val="-2"/>
          <w:sz w:val="24"/>
          <w:szCs w:val="24"/>
        </w:rPr>
        <w:t>; and</w:t>
      </w:r>
    </w:p>
    <w:p w14:paraId="5B13E5A8" w14:textId="77777777"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updated as appropriate</w:t>
      </w:r>
      <w:r w:rsidRPr="00547632">
        <w:rPr>
          <w:rFonts w:asciiTheme="minorHAnsi" w:hAnsiTheme="minorHAnsi" w:cstheme="minorHAnsi"/>
          <w:spacing w:val="-2"/>
          <w:sz w:val="24"/>
          <w:szCs w:val="24"/>
        </w:rPr>
        <w:t>.</w:t>
      </w:r>
      <w:r w:rsidRPr="002D7AFF">
        <w:rPr>
          <w:rFonts w:asciiTheme="minorHAnsi" w:hAnsiTheme="minorHAnsi"/>
          <w:spacing w:val="-2"/>
          <w:sz w:val="24"/>
        </w:rPr>
        <w:br/>
      </w:r>
    </w:p>
    <w:p w14:paraId="255E4F1A" w14:textId="77777777" w:rsidR="00B308C3" w:rsidRPr="00547632" w:rsidRDefault="00547632" w:rsidP="002D7AFF">
      <w:pPr>
        <w:ind w:left="709"/>
        <w:rPr>
          <w:rFonts w:cstheme="minorHAnsi"/>
          <w:spacing w:val="-2"/>
        </w:rPr>
      </w:pPr>
      <w:r w:rsidRPr="00547632">
        <w:rPr>
          <w:rFonts w:cstheme="minorHAnsi"/>
          <w:spacing w:val="-2"/>
        </w:rPr>
        <w:t xml:space="preserve">These objectives are documented by </w:t>
      </w:r>
      <w:sdt>
        <w:sdtPr>
          <w:rPr>
            <w:rFonts w:cstheme="minorHAnsi"/>
            <w:spacing w:val="-2"/>
          </w:rPr>
          <w:alias w:val="CompanyName"/>
          <w:tag w:val="CompanyName"/>
          <w:id w:val="1062131841"/>
          <w:placeholder>
            <w:docPart w:val="6694DD82D1ABB24AA20FBE91DA07F2A7"/>
          </w:placeholder>
          <w:text/>
        </w:sdtPr>
        <w:sdtEndPr/>
        <w:sdtContent>
          <w:r w:rsidR="000B6F8A">
            <w:rPr>
              <w:rFonts w:cstheme="minorHAnsi"/>
              <w:spacing w:val="-2"/>
            </w:rPr>
            <w:t>L.E.A.D. Academy Trust</w:t>
          </w:r>
        </w:sdtContent>
      </w:sdt>
      <w:r w:rsidRPr="00547632">
        <w:rPr>
          <w:rFonts w:cstheme="minorHAnsi"/>
          <w:spacing w:val="-2"/>
        </w:rPr>
        <w:t xml:space="preserve"> in the PIMS and UK GDPR Objectives Record.</w:t>
      </w:r>
    </w:p>
    <w:p w14:paraId="2E0D4F98" w14:textId="77777777" w:rsidR="00B308C3" w:rsidRPr="00547632" w:rsidRDefault="00B308C3" w:rsidP="00B308C3">
      <w:pPr>
        <w:ind w:left="1134"/>
        <w:rPr>
          <w:rFonts w:cstheme="minorHAnsi"/>
          <w:spacing w:val="-2"/>
        </w:rPr>
      </w:pPr>
    </w:p>
    <w:p w14:paraId="4FB34812" w14:textId="77777777" w:rsidR="00B308C3" w:rsidRPr="00547632" w:rsidRDefault="00B308C3" w:rsidP="002D7AFF">
      <w:pPr>
        <w:numPr>
          <w:ilvl w:val="1"/>
          <w:numId w:val="2"/>
        </w:numPr>
        <w:ind w:left="709" w:hanging="709"/>
        <w:rPr>
          <w:rFonts w:cstheme="minorHAnsi"/>
          <w:spacing w:val="-2"/>
        </w:rPr>
      </w:pPr>
      <w:proofErr w:type="gramStart"/>
      <w:r w:rsidRPr="00547632">
        <w:rPr>
          <w:rFonts w:cstheme="minorHAnsi"/>
          <w:spacing w:val="-2"/>
        </w:rPr>
        <w:t>In order to</w:t>
      </w:r>
      <w:proofErr w:type="gramEnd"/>
      <w:r w:rsidRPr="00547632">
        <w:rPr>
          <w:rFonts w:cstheme="minorHAnsi"/>
          <w:spacing w:val="-2"/>
        </w:rPr>
        <w:t xml:space="preserve"> achieve these objectives, </w:t>
      </w:r>
      <w:sdt>
        <w:sdtPr>
          <w:rPr>
            <w:rFonts w:cstheme="minorHAnsi"/>
            <w:spacing w:val="-2"/>
          </w:rPr>
          <w:alias w:val="CompanyName"/>
          <w:tag w:val="CompanyName"/>
          <w:id w:val="791712871"/>
          <w:placeholder>
            <w:docPart w:val="7BD60E9B1AC1404199F301B250BF18AB"/>
          </w:placeholder>
          <w:text/>
        </w:sdtPr>
        <w:sdtEndPr/>
        <w:sdtContent>
          <w:r w:rsidR="000B6F8A">
            <w:rPr>
              <w:rFonts w:cstheme="minorHAnsi"/>
              <w:spacing w:val="-2"/>
            </w:rPr>
            <w:t>L.E.A.D. Academy Trust</w:t>
          </w:r>
        </w:sdtContent>
      </w:sdt>
      <w:r w:rsidRPr="00547632">
        <w:rPr>
          <w:rFonts w:cstheme="minorHAnsi"/>
          <w:spacing w:val="-2"/>
        </w:rPr>
        <w:t xml:space="preserve"> has determined: </w:t>
      </w:r>
    </w:p>
    <w:p w14:paraId="2BE0A9D1" w14:textId="77777777" w:rsidR="00C06B5B" w:rsidRPr="00547632" w:rsidRDefault="00C06B5B" w:rsidP="00B308C3">
      <w:pPr>
        <w:ind w:left="1134"/>
        <w:rPr>
          <w:rFonts w:cstheme="minorHAnsi"/>
          <w:spacing w:val="-2"/>
        </w:rPr>
      </w:pPr>
    </w:p>
    <w:p w14:paraId="64DF7125" w14:textId="77777777"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what will be done</w:t>
      </w:r>
      <w:r w:rsidRPr="00547632">
        <w:rPr>
          <w:rFonts w:asciiTheme="minorHAnsi" w:hAnsiTheme="minorHAnsi" w:cstheme="minorHAnsi"/>
          <w:spacing w:val="-2"/>
          <w:sz w:val="24"/>
          <w:szCs w:val="24"/>
        </w:rPr>
        <w:t>;</w:t>
      </w:r>
    </w:p>
    <w:p w14:paraId="6B047773" w14:textId="77777777"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what resources will be required</w:t>
      </w:r>
      <w:r w:rsidRPr="00547632">
        <w:rPr>
          <w:rFonts w:asciiTheme="minorHAnsi" w:hAnsiTheme="minorHAnsi" w:cstheme="minorHAnsi"/>
          <w:spacing w:val="-2"/>
          <w:sz w:val="24"/>
          <w:szCs w:val="24"/>
        </w:rPr>
        <w:t>;</w:t>
      </w:r>
    </w:p>
    <w:p w14:paraId="25675CE8" w14:textId="77777777"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who will be responsible</w:t>
      </w:r>
      <w:r w:rsidRPr="00547632">
        <w:rPr>
          <w:rFonts w:asciiTheme="minorHAnsi" w:hAnsiTheme="minorHAnsi" w:cstheme="minorHAnsi"/>
          <w:spacing w:val="-2"/>
          <w:sz w:val="24"/>
          <w:szCs w:val="24"/>
        </w:rPr>
        <w:t>;</w:t>
      </w:r>
    </w:p>
    <w:p w14:paraId="0963F9F0" w14:textId="77777777"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when it will be completed</w:t>
      </w:r>
      <w:r w:rsidRPr="00547632">
        <w:rPr>
          <w:rFonts w:asciiTheme="minorHAnsi" w:hAnsiTheme="minorHAnsi" w:cstheme="minorHAnsi"/>
          <w:spacing w:val="-2"/>
          <w:sz w:val="24"/>
          <w:szCs w:val="24"/>
        </w:rPr>
        <w:t>; and</w:t>
      </w:r>
    </w:p>
    <w:p w14:paraId="5B7834DE" w14:textId="77777777"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how the results will be evaluated</w:t>
      </w:r>
      <w:r w:rsidRPr="00547632">
        <w:rPr>
          <w:rFonts w:asciiTheme="minorHAnsi" w:hAnsiTheme="minorHAnsi" w:cstheme="minorHAnsi"/>
          <w:spacing w:val="-2"/>
          <w:sz w:val="24"/>
          <w:szCs w:val="24"/>
        </w:rPr>
        <w:t>.</w:t>
      </w:r>
    </w:p>
    <w:p w14:paraId="2D9109D5" w14:textId="77777777" w:rsidR="00CD46DD" w:rsidRPr="002D7AFF" w:rsidRDefault="00CD46DD" w:rsidP="002D7AFF"/>
    <w:p w14:paraId="3032FA69" w14:textId="77777777" w:rsidR="00CD46DD" w:rsidRPr="00547632" w:rsidRDefault="00CD46DD" w:rsidP="002A558B">
      <w:pPr>
        <w:pStyle w:val="ListParagraph"/>
        <w:numPr>
          <w:ilvl w:val="1"/>
          <w:numId w:val="2"/>
        </w:numPr>
        <w:ind w:left="709" w:hanging="709"/>
        <w:rPr>
          <w:rFonts w:cstheme="minorHAnsi"/>
        </w:rPr>
      </w:pPr>
      <w:r w:rsidRPr="00547632">
        <w:rPr>
          <w:rFonts w:asciiTheme="minorHAnsi" w:hAnsiTheme="minorHAnsi" w:cstheme="minorHAnsi"/>
          <w:spacing w:val="-2"/>
          <w:sz w:val="24"/>
          <w:szCs w:val="24"/>
        </w:rPr>
        <w:t xml:space="preserve">If you have any queries about L.E.A.D Academy Trust’s PIMS, please contact our </w:t>
      </w:r>
      <w:r w:rsidR="002D7AFF">
        <w:rPr>
          <w:rFonts w:asciiTheme="minorHAnsi" w:hAnsiTheme="minorHAnsi" w:cstheme="minorHAnsi"/>
          <w:spacing w:val="-2"/>
          <w:sz w:val="24"/>
          <w:szCs w:val="24"/>
        </w:rPr>
        <w:t>IT Team</w:t>
      </w:r>
      <w:r w:rsidRPr="00547632">
        <w:rPr>
          <w:rFonts w:asciiTheme="minorHAnsi" w:hAnsiTheme="minorHAnsi" w:cstheme="minorHAnsi"/>
          <w:spacing w:val="-2"/>
          <w:sz w:val="24"/>
          <w:szCs w:val="24"/>
        </w:rPr>
        <w:t xml:space="preserve"> at </w:t>
      </w:r>
      <w:hyperlink r:id="rId13" w:history="1">
        <w:r w:rsidR="002D7AFF" w:rsidRPr="006E0A5A">
          <w:rPr>
            <w:rStyle w:val="Hyperlink"/>
            <w:rFonts w:asciiTheme="minorHAnsi" w:hAnsiTheme="minorHAnsi" w:cstheme="minorHAnsi"/>
            <w:spacing w:val="-2"/>
            <w:sz w:val="24"/>
            <w:szCs w:val="24"/>
          </w:rPr>
          <w:t>ictsupport@leaditservices.co.uk</w:t>
        </w:r>
      </w:hyperlink>
      <w:r w:rsidR="002D7AFF">
        <w:rPr>
          <w:rFonts w:asciiTheme="minorHAnsi" w:hAnsiTheme="minorHAnsi" w:cstheme="minorHAnsi"/>
          <w:spacing w:val="-2"/>
          <w:sz w:val="24"/>
          <w:szCs w:val="24"/>
        </w:rPr>
        <w:t xml:space="preserve">. </w:t>
      </w:r>
    </w:p>
    <w:p w14:paraId="2EBD534E" w14:textId="77777777" w:rsidR="00CD46DD" w:rsidRPr="00547632" w:rsidRDefault="00CD46DD" w:rsidP="002A558B">
      <w:pPr>
        <w:pStyle w:val="ListParagraph"/>
        <w:numPr>
          <w:ilvl w:val="0"/>
          <w:numId w:val="0"/>
        </w:numPr>
        <w:ind w:left="709" w:hanging="709"/>
        <w:rPr>
          <w:rFonts w:asciiTheme="minorHAnsi" w:hAnsiTheme="minorHAnsi" w:cstheme="minorHAnsi"/>
          <w:sz w:val="24"/>
          <w:szCs w:val="24"/>
        </w:rPr>
      </w:pPr>
    </w:p>
    <w:p w14:paraId="3031A3EA" w14:textId="77777777" w:rsidR="00CD46DD" w:rsidRPr="002D7AFF" w:rsidRDefault="00CD46DD" w:rsidP="002D7AFF">
      <w:pPr>
        <w:pStyle w:val="TOC"/>
        <w:ind w:left="709" w:hanging="709"/>
        <w:rPr>
          <w:b w:val="0"/>
          <w:spacing w:val="-2"/>
        </w:rPr>
      </w:pPr>
      <w:bookmarkStart w:id="3" w:name="_Toc150764121"/>
      <w:r w:rsidRPr="00547632">
        <w:t xml:space="preserve">L.E.A.D Academy Trust’s role in </w:t>
      </w:r>
      <w:r w:rsidR="00734F2A">
        <w:t>P</w:t>
      </w:r>
      <w:r w:rsidRPr="00547632">
        <w:t>rocessing Personal</w:t>
      </w:r>
      <w:r w:rsidRPr="000B6F8A">
        <w:t xml:space="preserve"> Data </w:t>
      </w:r>
      <w:r w:rsidRPr="00547632">
        <w:t xml:space="preserve">and the role of the Data </w:t>
      </w:r>
      <w:r w:rsidRPr="000B6F8A">
        <w:t xml:space="preserve">Protection </w:t>
      </w:r>
      <w:r w:rsidRPr="00547632">
        <w:t>Officer</w:t>
      </w:r>
      <w:bookmarkEnd w:id="3"/>
    </w:p>
    <w:p w14:paraId="7B6A13E8" w14:textId="77777777" w:rsidR="00CD46DD" w:rsidRPr="002D7AFF" w:rsidRDefault="00CD46DD" w:rsidP="00CD46DD">
      <w:pPr>
        <w:pStyle w:val="ListParagraph"/>
        <w:numPr>
          <w:ilvl w:val="0"/>
          <w:numId w:val="0"/>
        </w:numPr>
        <w:ind w:left="567"/>
        <w:rPr>
          <w:rFonts w:asciiTheme="minorHAnsi" w:hAnsiTheme="minorHAnsi"/>
          <w:b/>
          <w:spacing w:val="-2"/>
          <w:sz w:val="24"/>
          <w:u w:val="single"/>
        </w:rPr>
      </w:pPr>
    </w:p>
    <w:p w14:paraId="2F8AAB8F" w14:textId="77777777" w:rsidR="00CD46DD" w:rsidRPr="002D7AFF" w:rsidRDefault="006E419E" w:rsidP="002D7AFF">
      <w:pPr>
        <w:pStyle w:val="Title"/>
        <w:numPr>
          <w:ilvl w:val="1"/>
          <w:numId w:val="2"/>
        </w:numPr>
        <w:pBdr>
          <w:bottom w:val="none" w:sz="0" w:space="0" w:color="auto"/>
        </w:pBdr>
        <w:ind w:left="709" w:hanging="709"/>
        <w:jc w:val="left"/>
        <w:rPr>
          <w:spacing w:val="-2"/>
        </w:rPr>
      </w:pP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511035452"/>
          <w:placeholder>
            <w:docPart w:val="A4461F185D5BE5428FEEDB4A2D0DEBC2"/>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is a </w:t>
      </w:r>
      <w:r w:rsidR="00734F2A">
        <w:rPr>
          <w:rFonts w:asciiTheme="minorHAnsi" w:eastAsiaTheme="minorHAnsi" w:hAnsiTheme="minorHAnsi" w:cstheme="minorHAnsi"/>
          <w:b w:val="0"/>
          <w:bCs w:val="0"/>
          <w:spacing w:val="-2"/>
          <w:kern w:val="2"/>
          <w:sz w:val="24"/>
          <w:szCs w:val="24"/>
          <w:lang w:val="en-GB"/>
          <w14:ligatures w14:val="standardContextual"/>
        </w:rPr>
        <w:t>C</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ontroller and </w:t>
      </w:r>
      <w:r w:rsidR="00734F2A">
        <w:rPr>
          <w:rFonts w:asciiTheme="minorHAnsi" w:eastAsiaTheme="minorHAnsi" w:hAnsiTheme="minorHAnsi" w:cstheme="minorHAnsi"/>
          <w:b w:val="0"/>
          <w:bCs w:val="0"/>
          <w:spacing w:val="-2"/>
          <w:kern w:val="2"/>
          <w:sz w:val="24"/>
          <w:szCs w:val="24"/>
          <w:lang w:val="en-GB"/>
          <w14:ligatures w14:val="standardContextual"/>
        </w:rPr>
        <w:t>P</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rocessor under the UK GDPR. This means that in some instances, we are </w:t>
      </w:r>
      <w:r w:rsidR="00734F2A">
        <w:rPr>
          <w:rFonts w:asciiTheme="minorHAnsi" w:eastAsiaTheme="minorHAnsi" w:hAnsiTheme="minorHAnsi" w:cstheme="minorHAnsi"/>
          <w:b w:val="0"/>
          <w:bCs w:val="0"/>
          <w:spacing w:val="-2"/>
          <w:kern w:val="2"/>
          <w:sz w:val="24"/>
          <w:szCs w:val="24"/>
          <w:lang w:val="en-GB"/>
          <w14:ligatures w14:val="standardContextual"/>
        </w:rPr>
        <w:t>P</w:t>
      </w:r>
      <w:r w:rsidR="00547632" w:rsidRPr="00547632">
        <w:rPr>
          <w:rFonts w:asciiTheme="minorHAnsi" w:eastAsiaTheme="minorHAnsi" w:hAnsiTheme="minorHAnsi" w:cstheme="minorHAnsi"/>
          <w:b w:val="0"/>
          <w:bCs w:val="0"/>
          <w:spacing w:val="-2"/>
          <w:kern w:val="2"/>
          <w:sz w:val="24"/>
          <w:szCs w:val="24"/>
          <w:lang w:val="en-GB"/>
          <w14:ligatures w14:val="standardContextual"/>
        </w:rPr>
        <w:t>rocessing Personal Data for a means and purpose determined by the Trust.</w:t>
      </w:r>
      <w:r w:rsidR="00DF5137">
        <w:rPr>
          <w:rFonts w:asciiTheme="minorHAnsi" w:eastAsiaTheme="minorHAnsi" w:hAnsiTheme="minorHAnsi" w:cstheme="minorHAnsi"/>
          <w:b w:val="0"/>
          <w:bCs w:val="0"/>
          <w:spacing w:val="-2"/>
          <w:kern w:val="2"/>
          <w:sz w:val="24"/>
          <w:szCs w:val="24"/>
          <w:lang w:val="en-GB"/>
          <w14:ligatures w14:val="standardContextual"/>
        </w:rPr>
        <w:t xml:space="preserve"> In other circumstances</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we are </w:t>
      </w:r>
      <w:r w:rsidR="00734F2A">
        <w:rPr>
          <w:rFonts w:asciiTheme="minorHAnsi" w:eastAsiaTheme="minorHAnsi" w:hAnsiTheme="minorHAnsi" w:cstheme="minorHAnsi"/>
          <w:b w:val="0"/>
          <w:bCs w:val="0"/>
          <w:spacing w:val="-2"/>
          <w:kern w:val="2"/>
          <w:sz w:val="24"/>
          <w:szCs w:val="24"/>
          <w:lang w:val="en-GB"/>
          <w14:ligatures w14:val="standardContextual"/>
        </w:rPr>
        <w:t>P</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rocessing some Personal Data on behalf of another </w:t>
      </w:r>
      <w:r w:rsidR="00734F2A">
        <w:rPr>
          <w:rFonts w:asciiTheme="minorHAnsi" w:eastAsiaTheme="minorHAnsi" w:hAnsiTheme="minorHAnsi" w:cstheme="minorHAnsi"/>
          <w:b w:val="0"/>
          <w:bCs w:val="0"/>
          <w:spacing w:val="-2"/>
          <w:kern w:val="2"/>
          <w:sz w:val="24"/>
          <w:szCs w:val="24"/>
          <w:lang w:val="en-GB"/>
          <w14:ligatures w14:val="standardContextual"/>
        </w:rPr>
        <w:t>C</w:t>
      </w:r>
      <w:r w:rsidR="00547632" w:rsidRPr="00547632">
        <w:rPr>
          <w:rFonts w:asciiTheme="minorHAnsi" w:eastAsiaTheme="minorHAnsi" w:hAnsiTheme="minorHAnsi" w:cstheme="minorHAnsi"/>
          <w:b w:val="0"/>
          <w:bCs w:val="0"/>
          <w:spacing w:val="-2"/>
          <w:kern w:val="2"/>
          <w:sz w:val="24"/>
          <w:szCs w:val="24"/>
          <w:lang w:val="en-GB"/>
          <w14:ligatures w14:val="standardContextual"/>
        </w:rPr>
        <w:t>ontroller and doing so under, and in accordance with their instructions.  The governing board has overall responsibility for ensuring that our schools within the Trust comply with all relevant data protection obligations.</w:t>
      </w:r>
      <w:r w:rsidR="00547632" w:rsidRPr="00547632">
        <w:rPr>
          <w:rFonts w:asciiTheme="minorHAnsi" w:eastAsiaTheme="minorHAnsi" w:hAnsiTheme="minorHAnsi" w:cstheme="minorHAnsi"/>
          <w:b w:val="0"/>
          <w:bCs w:val="0"/>
          <w:spacing w:val="-2"/>
          <w:kern w:val="2"/>
          <w:sz w:val="24"/>
          <w:szCs w:val="24"/>
          <w:lang w:val="en-GB"/>
          <w14:ligatures w14:val="standardContextual"/>
        </w:rPr>
        <w:br/>
      </w:r>
    </w:p>
    <w:p w14:paraId="75E46596" w14:textId="77777777" w:rsidR="00CD46DD" w:rsidRPr="002D7AFF" w:rsidRDefault="006E419E" w:rsidP="002D7AFF">
      <w:pPr>
        <w:pStyle w:val="Title"/>
        <w:numPr>
          <w:ilvl w:val="1"/>
          <w:numId w:val="2"/>
        </w:numPr>
        <w:pBdr>
          <w:bottom w:val="none" w:sz="0" w:space="0" w:color="auto"/>
        </w:pBdr>
        <w:ind w:left="709" w:hanging="709"/>
        <w:jc w:val="left"/>
        <w:rPr>
          <w:spacing w:val="-2"/>
        </w:rPr>
      </w:pPr>
      <w:sdt>
        <w:sdtPr>
          <w:rPr>
            <w:rFonts w:asciiTheme="minorHAnsi" w:eastAsiaTheme="minorHAnsi" w:hAnsiTheme="minorHAnsi" w:cstheme="minorHAnsi"/>
            <w:b w:val="0"/>
            <w:bCs w:val="0"/>
            <w:spacing w:val="-2"/>
            <w:kern w:val="2"/>
            <w:sz w:val="24"/>
            <w:szCs w:val="24"/>
            <w:lang w:val="en-GB"/>
            <w14:ligatures w14:val="standardContextual"/>
          </w:rPr>
          <w:alias w:val="TopMngmt"/>
          <w:tag w:val="TopMngmt"/>
          <w:id w:val="111951280"/>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Senior management,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and all those in managerial or supervisory roles throughout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467204536"/>
          <w:placeholder>
            <w:docPart w:val="F7345A873FE2AB4FB1A69174EA80D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are responsible for developing and encouraging good information handling practices within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1209842416"/>
          <w:placeholder>
            <w:docPart w:val="0F30FB9E85C466468917789A55669474"/>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further details of responsibilities are set out in individual job descriptions.</w:t>
      </w:r>
    </w:p>
    <w:p w14:paraId="561A271F" w14:textId="77777777" w:rsidR="00CD46DD" w:rsidRPr="00547632" w:rsidRDefault="00CD46DD" w:rsidP="002A558B">
      <w:pPr>
        <w:pStyle w:val="Title"/>
        <w:pBdr>
          <w:bottom w:val="none" w:sz="0" w:space="0" w:color="auto"/>
        </w:pBdr>
        <w:ind w:left="567" w:hanging="567"/>
        <w:jc w:val="left"/>
        <w:rPr>
          <w:rFonts w:cstheme="minorHAnsi"/>
          <w:spacing w:val="-2"/>
        </w:rPr>
      </w:pPr>
    </w:p>
    <w:p w14:paraId="445BC560" w14:textId="77777777" w:rsidR="00CD46DD" w:rsidRPr="002D7AFF" w:rsidRDefault="00547632" w:rsidP="002D7AFF">
      <w:pPr>
        <w:pStyle w:val="Title"/>
        <w:numPr>
          <w:ilvl w:val="1"/>
          <w:numId w:val="2"/>
        </w:numPr>
        <w:pBdr>
          <w:bottom w:val="none" w:sz="0" w:space="0" w:color="auto"/>
        </w:pBdr>
        <w:ind w:left="709" w:hanging="709"/>
        <w:jc w:val="left"/>
        <w:rPr>
          <w:spacing w:val="-2"/>
        </w:rPr>
      </w:pPr>
      <w:r w:rsidRPr="00547632">
        <w:rPr>
          <w:rFonts w:asciiTheme="minorHAnsi" w:eastAsiaTheme="minorHAnsi" w:hAnsiTheme="minorHAnsi" w:cstheme="minorHAnsi"/>
          <w:b w:val="0"/>
          <w:bCs w:val="0"/>
          <w:spacing w:val="-2"/>
          <w:kern w:val="2"/>
          <w:sz w:val="24"/>
          <w:szCs w:val="24"/>
          <w:lang w:val="en-GB"/>
          <w14:ligatures w14:val="standardContextual"/>
        </w:rPr>
        <w:t>The L.E.A.D Academy Trust’s Data Protection Officer (“DPO”) /</w:t>
      </w:r>
      <w:sdt>
        <w:sdtPr>
          <w:rPr>
            <w:rFonts w:asciiTheme="minorHAnsi" w:eastAsiaTheme="minorHAnsi" w:hAnsiTheme="minorHAnsi" w:cstheme="minorHAnsi"/>
            <w:b w:val="0"/>
            <w:bCs w:val="0"/>
            <w:spacing w:val="-2"/>
            <w:kern w:val="2"/>
            <w:sz w:val="24"/>
            <w:szCs w:val="24"/>
            <w:lang w:val="en-GB"/>
            <w14:ligatures w14:val="standardContextual"/>
          </w:rPr>
          <w:alias w:val="GDPROwner"/>
          <w:tag w:val="GDPROwner"/>
          <w:id w:val="471645262"/>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GDPR Owner</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is accountable to </w:t>
      </w:r>
      <w:sdt>
        <w:sdtPr>
          <w:rPr>
            <w:rFonts w:asciiTheme="minorHAnsi" w:eastAsiaTheme="minorHAnsi" w:hAnsiTheme="minorHAnsi" w:cstheme="minorHAnsi"/>
            <w:b w:val="0"/>
            <w:bCs w:val="0"/>
            <w:spacing w:val="-2"/>
            <w:kern w:val="2"/>
            <w:sz w:val="24"/>
            <w:szCs w:val="24"/>
            <w:lang w:val="en-GB"/>
            <w14:ligatures w14:val="standardContextual"/>
          </w:rPr>
          <w:alias w:val="BoardDirectors"/>
          <w:tag w:val="BoardDirectors"/>
          <w:id w:val="1915270653"/>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the Board of Directors</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of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277687188"/>
          <w:placeholder>
            <w:docPart w:val="F635F39AC497114FA09DFDE0AAD8EED8"/>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for the management of Personal Data within the Trust, and for ensuring that compliance with data protection legislation and good practice can be demonstrated. This accountability includes:</w:t>
      </w:r>
    </w:p>
    <w:p w14:paraId="0FAFCA0C" w14:textId="77777777" w:rsidR="00CD46DD" w:rsidRPr="002D7AFF" w:rsidRDefault="00CD46DD" w:rsidP="002D7AFF">
      <w:pPr>
        <w:pStyle w:val="ListParagraph"/>
        <w:numPr>
          <w:ilvl w:val="0"/>
          <w:numId w:val="8"/>
        </w:numPr>
        <w:ind w:left="1134" w:hanging="425"/>
        <w:rPr>
          <w:spacing w:val="-2"/>
        </w:rPr>
      </w:pPr>
      <w:r w:rsidRPr="00547632">
        <w:rPr>
          <w:rFonts w:asciiTheme="minorHAnsi" w:hAnsiTheme="minorHAnsi" w:cstheme="minorHAnsi"/>
          <w:spacing w:val="-2"/>
          <w:sz w:val="24"/>
          <w:szCs w:val="24"/>
        </w:rPr>
        <w:t>Development</w:t>
      </w:r>
      <w:r w:rsidRPr="00547632">
        <w:rPr>
          <w:rFonts w:asciiTheme="minorHAnsi" w:eastAsiaTheme="minorHAnsi" w:hAnsiTheme="minorHAnsi" w:cstheme="minorHAnsi"/>
          <w:spacing w:val="-2"/>
          <w:kern w:val="2"/>
          <w:sz w:val="24"/>
          <w:szCs w:val="24"/>
          <w14:ligatures w14:val="standardContextual"/>
        </w:rPr>
        <w:t xml:space="preserve"> and implementation of the </w:t>
      </w:r>
      <w:r w:rsidRPr="00547632">
        <w:rPr>
          <w:rFonts w:asciiTheme="minorHAnsi" w:hAnsiTheme="minorHAnsi" w:cstheme="minorHAnsi"/>
          <w:spacing w:val="-2"/>
          <w:sz w:val="24"/>
          <w:szCs w:val="24"/>
        </w:rPr>
        <w:t xml:space="preserve">UK </w:t>
      </w:r>
      <w:r w:rsidRPr="00547632">
        <w:rPr>
          <w:rFonts w:asciiTheme="minorHAnsi" w:eastAsiaTheme="minorHAnsi" w:hAnsiTheme="minorHAnsi" w:cstheme="minorHAnsi"/>
          <w:spacing w:val="-2"/>
          <w:kern w:val="2"/>
          <w:sz w:val="24"/>
          <w:szCs w:val="24"/>
          <w14:ligatures w14:val="standardContextual"/>
        </w:rPr>
        <w:t>GDPR</w:t>
      </w:r>
      <w:r w:rsidRPr="00547632">
        <w:rPr>
          <w:rFonts w:asciiTheme="minorHAnsi" w:hAnsiTheme="minorHAnsi" w:cstheme="minorHAnsi"/>
          <w:spacing w:val="-2"/>
          <w:sz w:val="24"/>
          <w:szCs w:val="24"/>
        </w:rPr>
        <w:t>,</w:t>
      </w:r>
      <w:r w:rsidRPr="00547632">
        <w:rPr>
          <w:rFonts w:asciiTheme="minorHAnsi" w:eastAsiaTheme="minorHAnsi" w:hAnsiTheme="minorHAnsi" w:cstheme="minorHAnsi"/>
          <w:spacing w:val="-2"/>
          <w:kern w:val="2"/>
          <w:sz w:val="24"/>
          <w:szCs w:val="24"/>
          <w14:ligatures w14:val="standardContextual"/>
        </w:rPr>
        <w:t xml:space="preserve"> as required by this policy; and</w:t>
      </w:r>
    </w:p>
    <w:p w14:paraId="65E6DD7D" w14:textId="77777777" w:rsidR="00CD46DD" w:rsidRPr="00547632" w:rsidRDefault="00CD46DD" w:rsidP="002D7AFF">
      <w:pPr>
        <w:numPr>
          <w:ilvl w:val="0"/>
          <w:numId w:val="8"/>
        </w:numPr>
        <w:ind w:left="1134" w:hanging="425"/>
        <w:rPr>
          <w:rFonts w:cstheme="minorHAnsi"/>
          <w:spacing w:val="-2"/>
        </w:rPr>
      </w:pPr>
      <w:r w:rsidRPr="00547632">
        <w:rPr>
          <w:rFonts w:cstheme="minorHAnsi"/>
          <w:spacing w:val="-2"/>
        </w:rPr>
        <w:t>Security and risk management in relation to compliance with this policy.</w:t>
      </w:r>
    </w:p>
    <w:p w14:paraId="64CBE7EA" w14:textId="77777777" w:rsidR="00CD46DD" w:rsidRPr="00547632" w:rsidRDefault="00CD46DD" w:rsidP="00CD46DD">
      <w:pPr>
        <w:ind w:left="567"/>
        <w:rPr>
          <w:rFonts w:cstheme="minorHAnsi"/>
          <w:spacing w:val="-2"/>
        </w:rPr>
      </w:pPr>
    </w:p>
    <w:p w14:paraId="7D8CDE3C" w14:textId="77777777" w:rsidR="00266261" w:rsidRPr="002D7AFF" w:rsidRDefault="00547632" w:rsidP="002D7AFF">
      <w:pPr>
        <w:pStyle w:val="Title"/>
        <w:numPr>
          <w:ilvl w:val="1"/>
          <w:numId w:val="2"/>
        </w:numPr>
        <w:pBdr>
          <w:bottom w:val="none" w:sz="0" w:space="0" w:color="auto"/>
        </w:pBdr>
        <w:ind w:left="709" w:hanging="709"/>
        <w:jc w:val="left"/>
        <w:rPr>
          <w:spacing w:val="-2"/>
        </w:rPr>
      </w:pPr>
      <w:r w:rsidRPr="00547632">
        <w:rPr>
          <w:rFonts w:asciiTheme="minorHAnsi" w:eastAsiaTheme="minorHAnsi" w:hAnsiTheme="minorHAnsi" w:cstheme="minorHAnsi"/>
          <w:b w:val="0"/>
          <w:bCs w:val="0"/>
          <w:spacing w:val="-2"/>
          <w:kern w:val="2"/>
          <w:sz w:val="24"/>
          <w:szCs w:val="24"/>
          <w:lang w:val="en-GB"/>
          <w14:ligatures w14:val="standardContextual"/>
        </w:rPr>
        <w:t xml:space="preserve">The DPO has been considered by the </w:t>
      </w:r>
      <w:sdt>
        <w:sdtPr>
          <w:rPr>
            <w:rFonts w:asciiTheme="minorHAnsi" w:eastAsiaTheme="minorHAnsi" w:hAnsiTheme="minorHAnsi" w:cstheme="minorHAnsi"/>
            <w:b w:val="0"/>
            <w:bCs w:val="0"/>
            <w:spacing w:val="-2"/>
            <w:kern w:val="2"/>
            <w:sz w:val="24"/>
            <w:szCs w:val="24"/>
            <w:lang w:val="en-GB"/>
            <w14:ligatures w14:val="standardContextual"/>
          </w:rPr>
          <w:alias w:val="BoardDirectors"/>
          <w:tag w:val="BoardDirectors"/>
          <w:id w:val="933254076"/>
          <w:placeholder>
            <w:docPart w:val="C90A60E43C837145879F67939AF7FA8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Board of Directors</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to be suitably qualified and </w:t>
      </w:r>
      <w:proofErr w:type="gramStart"/>
      <w:r w:rsidRPr="00547632">
        <w:rPr>
          <w:rFonts w:asciiTheme="minorHAnsi" w:eastAsiaTheme="minorHAnsi" w:hAnsiTheme="minorHAnsi" w:cstheme="minorHAnsi"/>
          <w:b w:val="0"/>
          <w:bCs w:val="0"/>
          <w:spacing w:val="-2"/>
          <w:kern w:val="2"/>
          <w:sz w:val="24"/>
          <w:szCs w:val="24"/>
          <w:lang w:val="en-GB"/>
          <w14:ligatures w14:val="standardContextual"/>
        </w:rPr>
        <w:t>experienced, and</w:t>
      </w:r>
      <w:proofErr w:type="gramEnd"/>
      <w:r w:rsidRPr="00547632">
        <w:rPr>
          <w:rFonts w:asciiTheme="minorHAnsi" w:eastAsiaTheme="minorHAnsi" w:hAnsiTheme="minorHAnsi" w:cstheme="minorHAnsi"/>
          <w:b w:val="0"/>
          <w:bCs w:val="0"/>
          <w:spacing w:val="-2"/>
          <w:kern w:val="2"/>
          <w:sz w:val="24"/>
          <w:szCs w:val="24"/>
          <w:lang w:val="en-GB"/>
          <w14:ligatures w14:val="standardContextual"/>
        </w:rPr>
        <w:t xml:space="preserve"> has been appointed to take responsibility for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1765368940"/>
          <w:placeholder>
            <w:docPart w:val="2A9C34CAE176D948B96189056303553A"/>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’s compliance with this policy on a day-to-day basis. </w:t>
      </w:r>
      <w:proofErr w:type="gramStart"/>
      <w:r w:rsidRPr="00547632">
        <w:rPr>
          <w:rFonts w:asciiTheme="minorHAnsi" w:eastAsiaTheme="minorHAnsi" w:hAnsiTheme="minorHAnsi" w:cstheme="minorHAnsi"/>
          <w:b w:val="0"/>
          <w:bCs w:val="0"/>
          <w:spacing w:val="-2"/>
          <w:kern w:val="2"/>
          <w:sz w:val="24"/>
          <w:szCs w:val="24"/>
          <w:lang w:val="en-GB"/>
          <w14:ligatures w14:val="standardContextual"/>
        </w:rPr>
        <w:t>In particular, they</w:t>
      </w:r>
      <w:proofErr w:type="gramEnd"/>
      <w:r w:rsidRPr="00547632">
        <w:rPr>
          <w:rFonts w:asciiTheme="minorHAnsi" w:eastAsiaTheme="minorHAnsi" w:hAnsiTheme="minorHAnsi" w:cstheme="minorHAnsi"/>
          <w:b w:val="0"/>
          <w:bCs w:val="0"/>
          <w:spacing w:val="-2"/>
          <w:kern w:val="2"/>
          <w:sz w:val="24"/>
          <w:szCs w:val="24"/>
          <w:lang w:val="en-GB"/>
          <w14:ligatures w14:val="standardContextual"/>
        </w:rPr>
        <w:t xml:space="preserve"> have direct responsibility for ensuring that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336079463"/>
          <w:placeholder>
            <w:docPart w:val="4F845272AFDC87489AC2679F3FD28D81"/>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complies with the UK GDPR, as do </w:t>
      </w:r>
      <w:sdt>
        <w:sdtPr>
          <w:rPr>
            <w:rFonts w:asciiTheme="minorHAnsi" w:eastAsiaTheme="minorHAnsi" w:hAnsiTheme="minorHAnsi" w:cstheme="minorHAnsi"/>
            <w:b w:val="0"/>
            <w:bCs w:val="0"/>
            <w:spacing w:val="-2"/>
            <w:kern w:val="2"/>
            <w:sz w:val="24"/>
            <w:szCs w:val="24"/>
            <w:lang w:val="en-GB"/>
            <w14:ligatures w14:val="standardContextual"/>
          </w:rPr>
          <w:alias w:val="Manager"/>
          <w:tag w:val="Manager"/>
          <w:id w:val="-1510200898"/>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Manager/Executive (generic/line)</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’s in respect of data </w:t>
      </w:r>
      <w:r w:rsidR="00734F2A">
        <w:rPr>
          <w:rFonts w:asciiTheme="minorHAnsi" w:eastAsiaTheme="minorHAnsi" w:hAnsiTheme="minorHAnsi" w:cstheme="minorHAnsi"/>
          <w:b w:val="0"/>
          <w:bCs w:val="0"/>
          <w:spacing w:val="-2"/>
          <w:kern w:val="2"/>
          <w:sz w:val="24"/>
          <w:szCs w:val="24"/>
          <w:lang w:val="en-GB"/>
          <w14:ligatures w14:val="standardContextual"/>
        </w:rPr>
        <w:t>P</w:t>
      </w:r>
      <w:r w:rsidRPr="00547632">
        <w:rPr>
          <w:rFonts w:asciiTheme="minorHAnsi" w:eastAsiaTheme="minorHAnsi" w:hAnsiTheme="minorHAnsi" w:cstheme="minorHAnsi"/>
          <w:b w:val="0"/>
          <w:bCs w:val="0"/>
          <w:spacing w:val="-2"/>
          <w:kern w:val="2"/>
          <w:sz w:val="24"/>
          <w:szCs w:val="24"/>
          <w:lang w:val="en-GB"/>
          <w14:ligatures w14:val="standardContextual"/>
        </w:rPr>
        <w:t xml:space="preserve">rocessing that takes place within their area of responsibility.  </w:t>
      </w:r>
    </w:p>
    <w:p w14:paraId="2036A906" w14:textId="77777777" w:rsidR="00266261" w:rsidRPr="00266261" w:rsidRDefault="00266261" w:rsidP="00266261">
      <w:pPr>
        <w:pStyle w:val="Title"/>
        <w:pBdr>
          <w:bottom w:val="none" w:sz="0" w:space="0" w:color="auto"/>
        </w:pBdr>
        <w:ind w:left="709"/>
        <w:jc w:val="left"/>
        <w:rPr>
          <w:rFonts w:cstheme="minorHAnsi"/>
          <w:spacing w:val="-2"/>
        </w:rPr>
      </w:pPr>
    </w:p>
    <w:p w14:paraId="6BFEFD28" w14:textId="77777777" w:rsidR="00266261" w:rsidRPr="002D7AFF" w:rsidRDefault="00266261" w:rsidP="002D7AFF">
      <w:pPr>
        <w:pStyle w:val="Title"/>
        <w:numPr>
          <w:ilvl w:val="1"/>
          <w:numId w:val="2"/>
        </w:numPr>
        <w:pBdr>
          <w:bottom w:val="none" w:sz="0" w:space="0" w:color="auto"/>
        </w:pBdr>
        <w:ind w:left="709" w:hanging="709"/>
        <w:jc w:val="left"/>
        <w:rPr>
          <w:spacing w:val="-2"/>
        </w:rPr>
      </w:pPr>
      <w:r w:rsidRPr="00547632">
        <w:rPr>
          <w:rFonts w:asciiTheme="minorHAnsi" w:eastAsiaTheme="minorHAnsi" w:hAnsiTheme="minorHAnsi" w:cstheme="minorHAnsi"/>
          <w:b w:val="0"/>
          <w:bCs w:val="0"/>
          <w:spacing w:val="-2"/>
          <w:kern w:val="2"/>
          <w:sz w:val="24"/>
          <w:szCs w:val="24"/>
          <w:lang w:val="en-GB"/>
          <w14:ligatures w14:val="standardContextual"/>
        </w:rPr>
        <w:t>If you have any queries or require any clarification as to any aspect of data protection compliance</w:t>
      </w:r>
      <w:r w:rsidRPr="00266261">
        <w:rPr>
          <w:rFonts w:asciiTheme="minorHAnsi" w:eastAsiaTheme="minorHAnsi" w:hAnsiTheme="minorHAnsi" w:cstheme="minorHAnsi"/>
          <w:b w:val="0"/>
          <w:bCs w:val="0"/>
          <w:spacing w:val="-2"/>
          <w:kern w:val="2"/>
          <w:sz w:val="24"/>
          <w:szCs w:val="24"/>
          <w:lang w:val="en-GB"/>
          <w14:ligatures w14:val="standardContextual"/>
        </w:rPr>
        <w:t xml:space="preserve"> </w:t>
      </w:r>
      <w:r w:rsidRPr="00547632">
        <w:rPr>
          <w:rFonts w:asciiTheme="minorHAnsi" w:eastAsiaTheme="minorHAnsi" w:hAnsiTheme="minorHAnsi" w:cstheme="minorHAnsi"/>
          <w:b w:val="0"/>
          <w:bCs w:val="0"/>
          <w:spacing w:val="-2"/>
          <w:kern w:val="2"/>
          <w:sz w:val="24"/>
          <w:szCs w:val="24"/>
          <w:lang w:val="en-GB"/>
          <w14:ligatures w14:val="standardContextual"/>
        </w:rPr>
        <w:t xml:space="preserve">the DPO/GDPR Owner is the first point of call. It is the responsibility of all </w:t>
      </w:r>
      <w:sdt>
        <w:sdtPr>
          <w:rPr>
            <w:rFonts w:asciiTheme="minorHAnsi" w:eastAsiaTheme="minorHAnsi" w:hAnsiTheme="minorHAnsi" w:cstheme="minorHAnsi"/>
            <w:b w:val="0"/>
            <w:bCs w:val="0"/>
            <w:spacing w:val="-2"/>
            <w:kern w:val="2"/>
            <w:sz w:val="24"/>
            <w:szCs w:val="24"/>
            <w:lang w:val="en-GB"/>
            <w14:ligatures w14:val="standardContextual"/>
          </w:rPr>
          <w:alias w:val="Employees/Staff"/>
          <w:tag w:val="Employees/Staff"/>
          <w:id w:val="-1759983998"/>
          <w:placeholder>
            <w:docPart w:val="5969D7D87ACD4FACB3F65E5D47C28FF7"/>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employees and staff</w:t>
          </w:r>
        </w:sdtContent>
      </w:sdt>
      <w:sdt>
        <w:sdtPr>
          <w:rPr>
            <w:rFonts w:asciiTheme="minorHAnsi" w:eastAsiaTheme="minorHAnsi" w:hAnsiTheme="minorHAnsi" w:cstheme="minorHAnsi"/>
            <w:b w:val="0"/>
            <w:bCs w:val="0"/>
            <w:spacing w:val="-2"/>
            <w:kern w:val="2"/>
            <w:sz w:val="24"/>
            <w:szCs w:val="24"/>
            <w:lang w:val="en-GB"/>
            <w14:ligatures w14:val="standardContextual"/>
          </w:rPr>
          <w:id w:val="-1077437057"/>
        </w:sdtPr>
        <w:sdtEndP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who process Personal Data to ensure compliance with data protection legislation, and to raise any concerns to the DPO/GDPR Owner immediately. </w:t>
      </w:r>
    </w:p>
    <w:p w14:paraId="3042C74A" w14:textId="77777777" w:rsidR="00266261" w:rsidRDefault="00266261" w:rsidP="00266261">
      <w:pPr>
        <w:pStyle w:val="ListParagraph"/>
        <w:numPr>
          <w:ilvl w:val="0"/>
          <w:numId w:val="0"/>
        </w:numPr>
        <w:ind w:left="567"/>
        <w:rPr>
          <w:rFonts w:asciiTheme="minorHAnsi" w:eastAsiaTheme="minorHAnsi" w:hAnsiTheme="minorHAnsi" w:cstheme="minorHAnsi"/>
          <w:b/>
          <w:bCs/>
          <w:spacing w:val="-2"/>
          <w:kern w:val="2"/>
          <w:sz w:val="24"/>
          <w:szCs w:val="24"/>
          <w14:ligatures w14:val="standardContextual"/>
        </w:rPr>
      </w:pPr>
    </w:p>
    <w:p w14:paraId="0CE4411F" w14:textId="77777777" w:rsidR="00CD46DD" w:rsidRPr="002D7AFF" w:rsidRDefault="006E419E" w:rsidP="002D7AFF">
      <w:pPr>
        <w:pStyle w:val="Title"/>
        <w:numPr>
          <w:ilvl w:val="1"/>
          <w:numId w:val="2"/>
        </w:numPr>
        <w:pBdr>
          <w:bottom w:val="none" w:sz="0" w:space="0" w:color="auto"/>
        </w:pBdr>
        <w:ind w:left="709" w:hanging="709"/>
        <w:jc w:val="left"/>
        <w:rPr>
          <w:spacing w:val="-2"/>
        </w:rPr>
      </w:pP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1703827658"/>
          <w:placeholder>
            <w:docPart w:val="D9F41DA7CE38474DBFB6CA5C215F9E48"/>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266261" w:rsidRPr="00266261">
        <w:rPr>
          <w:rFonts w:asciiTheme="minorHAnsi" w:eastAsiaTheme="minorHAnsi" w:hAnsiTheme="minorHAnsi" w:cstheme="minorHAnsi"/>
          <w:b w:val="0"/>
          <w:bCs w:val="0"/>
          <w:spacing w:val="-2"/>
          <w:kern w:val="2"/>
          <w:sz w:val="24"/>
          <w:szCs w:val="24"/>
          <w:lang w:val="en-GB"/>
          <w14:ligatures w14:val="standardContextual"/>
        </w:rPr>
        <w:t xml:space="preserve">’s Training Policy (GDPR DOC 1.1) sets out specific training and awareness requirements in relation to specific roles and </w:t>
      </w:r>
      <w:sdt>
        <w:sdtPr>
          <w:rPr>
            <w:rFonts w:asciiTheme="minorHAnsi" w:eastAsiaTheme="minorHAnsi" w:hAnsiTheme="minorHAnsi" w:cstheme="minorHAnsi"/>
            <w:b w:val="0"/>
            <w:bCs w:val="0"/>
            <w:spacing w:val="-2"/>
            <w:kern w:val="2"/>
            <w:sz w:val="24"/>
            <w:szCs w:val="24"/>
            <w:lang w:val="en-GB"/>
            <w14:ligatures w14:val="standardContextual"/>
          </w:rPr>
          <w:alias w:val="Employees/Staff"/>
          <w:tag w:val="Employees/Staff"/>
          <w:id w:val="-2074351721"/>
          <w:placeholder>
            <w:docPart w:val="AF27E12943514ACBA69235956AA4B16B"/>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Employees/Staff</w:t>
          </w:r>
        </w:sdtContent>
      </w:sdt>
      <w:r w:rsidR="00266261" w:rsidRPr="00266261">
        <w:rPr>
          <w:rFonts w:asciiTheme="minorHAnsi" w:eastAsiaTheme="minorHAnsi" w:hAnsiTheme="minorHAnsi" w:cstheme="minorHAnsi"/>
          <w:b w:val="0"/>
          <w:bCs w:val="0"/>
          <w:spacing w:val="-2"/>
          <w:kern w:val="2"/>
          <w:sz w:val="24"/>
          <w:szCs w:val="24"/>
          <w:lang w:val="en-GB"/>
          <w14:ligatures w14:val="standardContextual"/>
        </w:rPr>
        <w:t xml:space="preserve"> of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61379693"/>
          <w:placeholder>
            <w:docPart w:val="002448CE077D43768FD9DA409271D79F"/>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266261" w:rsidRPr="00266261">
        <w:rPr>
          <w:rFonts w:asciiTheme="minorHAnsi" w:eastAsiaTheme="minorHAnsi" w:hAnsiTheme="minorHAnsi" w:cstheme="minorHAnsi"/>
          <w:b w:val="0"/>
          <w:bCs w:val="0"/>
          <w:spacing w:val="-2"/>
          <w:kern w:val="2"/>
          <w:sz w:val="24"/>
          <w:szCs w:val="24"/>
          <w:lang w:val="en-GB"/>
          <w14:ligatures w14:val="standardContextual"/>
        </w:rPr>
        <w:t xml:space="preserve"> generally.</w:t>
      </w:r>
    </w:p>
    <w:p w14:paraId="2BA2F092" w14:textId="77777777" w:rsidR="00CD46DD" w:rsidRPr="00547632" w:rsidRDefault="006E419E" w:rsidP="002A558B">
      <w:pPr>
        <w:pStyle w:val="Title"/>
        <w:pBdr>
          <w:bottom w:val="none" w:sz="0" w:space="0" w:color="auto"/>
        </w:pBdr>
        <w:ind w:left="709"/>
        <w:jc w:val="left"/>
        <w:rPr>
          <w:rFonts w:asciiTheme="minorHAnsi" w:eastAsiaTheme="minorHAnsi" w:hAnsiTheme="minorHAnsi" w:cstheme="minorHAnsi"/>
          <w:b w:val="0"/>
          <w:bCs w:val="0"/>
          <w:spacing w:val="-2"/>
          <w:kern w:val="2"/>
          <w:sz w:val="24"/>
          <w:szCs w:val="24"/>
          <w:lang w:val="en-GB"/>
          <w14:ligatures w14:val="standardContextual"/>
        </w:rPr>
      </w:pPr>
      <w:sdt>
        <w:sdtPr>
          <w:rPr>
            <w:rFonts w:cstheme="minorHAnsi"/>
            <w:b w:val="0"/>
            <w:bCs w:val="0"/>
            <w:spacing w:val="-2"/>
          </w:rPr>
          <w:id w:val="-134878443"/>
        </w:sdtPr>
        <w:sdtEndPr/>
        <w:sdtContent/>
      </w:sdt>
      <w:sdt>
        <w:sdtPr>
          <w:rPr>
            <w:rFonts w:cstheme="minorHAnsi"/>
            <w:b w:val="0"/>
            <w:bCs w:val="0"/>
            <w:spacing w:val="-2"/>
          </w:rPr>
          <w:id w:val="-1894420253"/>
        </w:sdtPr>
        <w:sdtEndPr/>
        <w:sdtContent/>
      </w:sdt>
    </w:p>
    <w:p w14:paraId="24F3CE42" w14:textId="77777777" w:rsidR="00CD46DD" w:rsidRPr="00547632" w:rsidRDefault="00CD46DD" w:rsidP="009E334C">
      <w:pPr>
        <w:pStyle w:val="TOC"/>
        <w:ind w:left="709" w:hanging="709"/>
        <w:rPr>
          <w:b w:val="0"/>
          <w:spacing w:val="-2"/>
        </w:rPr>
      </w:pPr>
      <w:bookmarkStart w:id="4" w:name="_Toc150764122"/>
      <w:r w:rsidRPr="00547632">
        <w:t xml:space="preserve">The rules for </w:t>
      </w:r>
      <w:r w:rsidR="00734F2A">
        <w:t>P</w:t>
      </w:r>
      <w:r w:rsidRPr="00547632">
        <w:t>rocessing Personal Data</w:t>
      </w:r>
      <w:bookmarkEnd w:id="4"/>
    </w:p>
    <w:p w14:paraId="383C7CD0" w14:textId="77777777" w:rsidR="00CD46DD" w:rsidRPr="00547632" w:rsidRDefault="00CD46DD" w:rsidP="00266261">
      <w:pPr>
        <w:ind w:left="709" w:hanging="709"/>
        <w:rPr>
          <w:rFonts w:cstheme="minorHAnsi"/>
          <w:spacing w:val="-2"/>
        </w:rPr>
      </w:pPr>
    </w:p>
    <w:p w14:paraId="038D124E" w14:textId="77777777" w:rsidR="00CD46DD" w:rsidRPr="00547632" w:rsidRDefault="00CD46DD" w:rsidP="002D7AFF">
      <w:pPr>
        <w:ind w:left="709"/>
        <w:rPr>
          <w:rFonts w:cstheme="minorHAnsi"/>
          <w:spacing w:val="-2"/>
        </w:rPr>
      </w:pPr>
      <w:r w:rsidRPr="00547632">
        <w:rPr>
          <w:rFonts w:cstheme="minorHAnsi"/>
          <w:spacing w:val="-2"/>
        </w:rPr>
        <w:t xml:space="preserve">All </w:t>
      </w:r>
      <w:r w:rsidR="00734F2A">
        <w:rPr>
          <w:rFonts w:cstheme="minorHAnsi"/>
          <w:spacing w:val="-2"/>
        </w:rPr>
        <w:t>P</w:t>
      </w:r>
      <w:r w:rsidRPr="00547632">
        <w:rPr>
          <w:rFonts w:cstheme="minorHAnsi"/>
          <w:spacing w:val="-2"/>
        </w:rPr>
        <w:t xml:space="preserve">rocessing of Personal Data must be conducted in accordance with the data protection principles as set out in Article 5 of the UK GDPR. </w:t>
      </w:r>
      <w:sdt>
        <w:sdtPr>
          <w:rPr>
            <w:rFonts w:cstheme="minorHAnsi"/>
          </w:rPr>
          <w:alias w:val="CompanyName"/>
          <w:tag w:val="CompanyName"/>
          <w:id w:val="66398982"/>
          <w:placeholder>
            <w:docPart w:val="CEF8C1356C14FD4D96DFA3E41B6E636F"/>
          </w:placeholder>
          <w:text/>
        </w:sdtPr>
        <w:sdtEndPr/>
        <w:sdtContent>
          <w:r w:rsidR="000B6F8A">
            <w:rPr>
              <w:rFonts w:cstheme="minorHAnsi"/>
            </w:rPr>
            <w:t>L.E.A.D. Academy Trust</w:t>
          </w:r>
        </w:sdtContent>
      </w:sdt>
      <w:r w:rsidRPr="00547632">
        <w:rPr>
          <w:rFonts w:cstheme="minorHAnsi"/>
          <w:spacing w:val="-2"/>
        </w:rPr>
        <w:t>’s policies and procedures are designed to ensure compliance with these principles.</w:t>
      </w:r>
    </w:p>
    <w:p w14:paraId="5603EC89" w14:textId="77777777" w:rsidR="00CD46DD" w:rsidRPr="00547632" w:rsidRDefault="00CD46DD" w:rsidP="00CD46DD">
      <w:pPr>
        <w:ind w:left="567"/>
        <w:rPr>
          <w:rFonts w:cstheme="minorHAnsi"/>
          <w:spacing w:val="-2"/>
        </w:rPr>
      </w:pPr>
    </w:p>
    <w:p w14:paraId="6F96386E" w14:textId="77777777" w:rsidR="00CD46DD" w:rsidRPr="002D7AFF" w:rsidRDefault="00CD46DD" w:rsidP="002A558B">
      <w:pPr>
        <w:pStyle w:val="ListParagraph"/>
        <w:numPr>
          <w:ilvl w:val="1"/>
          <w:numId w:val="2"/>
        </w:numPr>
        <w:ind w:left="567" w:hanging="567"/>
        <w:rPr>
          <w:b/>
          <w:spacing w:val="-2"/>
        </w:rPr>
      </w:pPr>
      <w:r w:rsidRPr="00547632">
        <w:rPr>
          <w:rFonts w:asciiTheme="minorHAnsi" w:eastAsiaTheme="minorHAnsi" w:hAnsiTheme="minorHAnsi" w:cstheme="minorHAnsi"/>
          <w:b/>
          <w:bCs/>
          <w:spacing w:val="-2"/>
          <w:kern w:val="2"/>
          <w:sz w:val="24"/>
          <w:szCs w:val="24"/>
          <w14:ligatures w14:val="standardContextual"/>
        </w:rPr>
        <w:t>Personal Data must be processed lawfully, fairly and transparently</w:t>
      </w:r>
    </w:p>
    <w:p w14:paraId="70FFCD0B" w14:textId="77777777" w:rsidR="00CD46DD" w:rsidRPr="00547632" w:rsidRDefault="00CD46DD" w:rsidP="00266261">
      <w:pPr>
        <w:pStyle w:val="NormalWeb"/>
        <w:ind w:left="709"/>
        <w:rPr>
          <w:rFonts w:asciiTheme="minorHAnsi" w:eastAsiaTheme="minorHAnsi" w:hAnsiTheme="minorHAnsi" w:cstheme="minorHAnsi"/>
          <w:spacing w:val="-2"/>
          <w:kern w:val="2"/>
          <w:lang w:eastAsia="en-US"/>
          <w14:ligatures w14:val="standardContextual"/>
        </w:rPr>
      </w:pPr>
      <w:r w:rsidRPr="00547632">
        <w:rPr>
          <w:rFonts w:asciiTheme="minorHAnsi" w:hAnsiTheme="minorHAnsi" w:cstheme="minorHAnsi"/>
          <w:spacing w:val="-2"/>
        </w:rPr>
        <w:t>L.E.A.D Academy Trust must ensure that for all Personal Data we process, we have</w:t>
      </w:r>
      <w:r w:rsidRPr="002D7AFF">
        <w:rPr>
          <w:rFonts w:asciiTheme="minorHAnsi" w:hAnsiTheme="minorHAnsi"/>
          <w:spacing w:val="-2"/>
        </w:rPr>
        <w:t xml:space="preserve"> a lawful basis </w:t>
      </w:r>
      <w:r w:rsidRPr="00547632">
        <w:rPr>
          <w:rFonts w:asciiTheme="minorHAnsi" w:hAnsiTheme="minorHAnsi" w:cstheme="minorHAnsi"/>
          <w:spacing w:val="-2"/>
        </w:rPr>
        <w:t xml:space="preserve">for doing so. There are a number of lawful </w:t>
      </w:r>
      <w:proofErr w:type="gramStart"/>
      <w:r w:rsidRPr="00547632">
        <w:rPr>
          <w:rFonts w:asciiTheme="minorHAnsi" w:hAnsiTheme="minorHAnsi" w:cstheme="minorHAnsi"/>
          <w:spacing w:val="-2"/>
        </w:rPr>
        <w:t>basis</w:t>
      </w:r>
      <w:proofErr w:type="gramEnd"/>
      <w:r w:rsidRPr="00547632">
        <w:rPr>
          <w:rFonts w:asciiTheme="minorHAnsi" w:hAnsiTheme="minorHAnsi" w:cstheme="minorHAnsi"/>
          <w:spacing w:val="-2"/>
        </w:rPr>
        <w:t xml:space="preserve"> that are likely to be relevant to our </w:t>
      </w:r>
      <w:r w:rsidR="00734F2A">
        <w:rPr>
          <w:rFonts w:asciiTheme="minorHAnsi" w:hAnsiTheme="minorHAnsi" w:cstheme="minorHAnsi"/>
          <w:spacing w:val="-2"/>
        </w:rPr>
        <w:t>P</w:t>
      </w:r>
      <w:r w:rsidRPr="00547632">
        <w:rPr>
          <w:rFonts w:asciiTheme="minorHAnsi" w:hAnsiTheme="minorHAnsi" w:cstheme="minorHAnsi"/>
          <w:spacing w:val="-2"/>
        </w:rPr>
        <w:t>rocessing, including:</w:t>
      </w:r>
    </w:p>
    <w:p w14:paraId="206A0D38" w14:textId="77777777"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of the individual’s Personal Data is necessary to perform a contract with that individual or to take steps at the request of the individual </w:t>
      </w:r>
      <w:r w:rsidRPr="002D7AFF">
        <w:rPr>
          <w:rFonts w:asciiTheme="minorHAnsi" w:hAnsiTheme="minorHAnsi"/>
          <w:spacing w:val="-2"/>
          <w:sz w:val="24"/>
        </w:rPr>
        <w:t xml:space="preserve">before </w:t>
      </w:r>
      <w:r w:rsidRPr="00547632">
        <w:rPr>
          <w:rFonts w:asciiTheme="minorHAnsi" w:hAnsiTheme="minorHAnsi" w:cstheme="minorHAnsi"/>
          <w:spacing w:val="-2"/>
          <w:sz w:val="24"/>
          <w:szCs w:val="24"/>
        </w:rPr>
        <w:t xml:space="preserve">entering into a </w:t>
      </w:r>
      <w:proofErr w:type="gramStart"/>
      <w:r w:rsidRPr="00547632">
        <w:rPr>
          <w:rFonts w:asciiTheme="minorHAnsi" w:hAnsiTheme="minorHAnsi" w:cstheme="minorHAnsi"/>
          <w:spacing w:val="-2"/>
          <w:sz w:val="24"/>
          <w:szCs w:val="24"/>
        </w:rPr>
        <w:t>contract;</w:t>
      </w:r>
      <w:proofErr w:type="gramEnd"/>
    </w:p>
    <w:p w14:paraId="1F89D851" w14:textId="77777777"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is necessary to comply with a legal obligation to which the Trust is subject;</w:t>
      </w:r>
    </w:p>
    <w:p w14:paraId="063C4D08" w14:textId="77777777"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is necessary in order to protect the vital interests of an </w:t>
      </w:r>
      <w:proofErr w:type="gramStart"/>
      <w:r w:rsidRPr="00547632">
        <w:rPr>
          <w:rFonts w:asciiTheme="minorHAnsi" w:hAnsiTheme="minorHAnsi" w:cstheme="minorHAnsi"/>
          <w:spacing w:val="-2"/>
          <w:sz w:val="24"/>
          <w:szCs w:val="24"/>
        </w:rPr>
        <w:t>individual;</w:t>
      </w:r>
      <w:proofErr w:type="gramEnd"/>
    </w:p>
    <w:p w14:paraId="5263E8D2" w14:textId="77777777"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is necessary to perform a task carried out in the public interest, or in the exercise of official authority vested in us;</w:t>
      </w:r>
    </w:p>
    <w:p w14:paraId="5DE7B3FA" w14:textId="77777777"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is necessary for our legitimate interests, provided those interests are not overridden by the individual’s interests, right or freedoms. Individuals have a right to object to our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of their Personal Data when we are relying on this lawful basis for that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or</w:t>
      </w:r>
    </w:p>
    <w:p w14:paraId="1CF0690C" w14:textId="77777777" w:rsidR="00CD46DD" w:rsidRPr="00547632" w:rsidRDefault="00CD46DD" w:rsidP="002A558B">
      <w:pPr>
        <w:pStyle w:val="ListParagraph"/>
        <w:numPr>
          <w:ilvl w:val="0"/>
          <w:numId w:val="21"/>
        </w:numPr>
        <w:ind w:left="1134" w:hanging="425"/>
        <w:rPr>
          <w:rFonts w:asciiTheme="minorHAnsi" w:hAnsiTheme="minorHAnsi" w:cstheme="minorHAnsi"/>
          <w:spacing w:val="-2"/>
        </w:rPr>
      </w:pPr>
      <w:r w:rsidRPr="00547632">
        <w:rPr>
          <w:rFonts w:asciiTheme="minorHAnsi" w:hAnsiTheme="minorHAnsi" w:cstheme="minorHAnsi"/>
          <w:spacing w:val="-2"/>
          <w:sz w:val="24"/>
          <w:szCs w:val="24"/>
        </w:rPr>
        <w:t xml:space="preserve">The individual has given his or her consent to 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or in the case of a child below the age of 13 years old</w:t>
      </w:r>
      <w:r w:rsidR="00DF5137">
        <w:rPr>
          <w:rFonts w:asciiTheme="minorHAnsi" w:hAnsiTheme="minorHAnsi" w:cstheme="minorHAnsi"/>
          <w:spacing w:val="-2"/>
          <w:sz w:val="24"/>
          <w:szCs w:val="24"/>
        </w:rPr>
        <w:t xml:space="preserve"> (or a child over the age of 13 that does not have the capacity to provide consent)</w:t>
      </w:r>
      <w:r w:rsidRPr="00547632">
        <w:rPr>
          <w:rFonts w:asciiTheme="minorHAnsi" w:hAnsiTheme="minorHAnsi" w:cstheme="minorHAnsi"/>
          <w:spacing w:val="-2"/>
          <w:sz w:val="24"/>
          <w:szCs w:val="24"/>
        </w:rPr>
        <w:t xml:space="preserve">, their parent or guardian with parental responsibility over the child has given their express consent. </w:t>
      </w:r>
      <w:r w:rsidR="00734F2A">
        <w:rPr>
          <w:rFonts w:asciiTheme="minorHAnsi" w:hAnsiTheme="minorHAnsi" w:cstheme="minorHAnsi"/>
          <w:spacing w:val="-2"/>
          <w:sz w:val="24"/>
          <w:szCs w:val="24"/>
        </w:rPr>
        <w:t xml:space="preserve">Data Subject </w:t>
      </w:r>
      <w:r w:rsidRPr="00547632">
        <w:rPr>
          <w:rFonts w:asciiTheme="minorHAnsi" w:hAnsiTheme="minorHAnsi" w:cstheme="minorHAnsi"/>
          <w:spacing w:val="-2"/>
          <w:sz w:val="24"/>
          <w:szCs w:val="24"/>
        </w:rPr>
        <w:t xml:space="preserve">Consent must be freely given, specific, informed and an unambiguous indication of the individual’s wishes and made by a clear or affirmative action signifying agreement to 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w:t>
      </w:r>
      <w:proofErr w:type="gramStart"/>
      <w:r w:rsidRPr="00547632">
        <w:rPr>
          <w:rFonts w:asciiTheme="minorHAnsi" w:hAnsiTheme="minorHAnsi" w:cstheme="minorHAnsi"/>
          <w:spacing w:val="-2"/>
          <w:sz w:val="24"/>
          <w:szCs w:val="24"/>
        </w:rPr>
        <w:t>in order to</w:t>
      </w:r>
      <w:proofErr w:type="gramEnd"/>
      <w:r w:rsidRPr="00547632">
        <w:rPr>
          <w:rFonts w:asciiTheme="minorHAnsi" w:hAnsiTheme="minorHAnsi" w:cstheme="minorHAnsi"/>
          <w:spacing w:val="-2"/>
          <w:sz w:val="24"/>
          <w:szCs w:val="24"/>
        </w:rPr>
        <w:t xml:space="preserve"> be valid. Consent obtained under duress or </w:t>
      </w:r>
      <w:proofErr w:type="gramStart"/>
      <w:r w:rsidRPr="00547632">
        <w:rPr>
          <w:rFonts w:asciiTheme="minorHAnsi" w:hAnsiTheme="minorHAnsi" w:cstheme="minorHAnsi"/>
          <w:spacing w:val="-2"/>
          <w:sz w:val="24"/>
          <w:szCs w:val="24"/>
        </w:rPr>
        <w:t>on the basis of</w:t>
      </w:r>
      <w:proofErr w:type="gramEnd"/>
      <w:r w:rsidRPr="00547632">
        <w:rPr>
          <w:rFonts w:asciiTheme="minorHAnsi" w:hAnsiTheme="minorHAnsi" w:cstheme="minorHAnsi"/>
          <w:spacing w:val="-2"/>
          <w:sz w:val="24"/>
          <w:szCs w:val="24"/>
        </w:rPr>
        <w:t xml:space="preserve"> misleading information will not be a valid basis for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Data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 xml:space="preserve">ubjects </w:t>
      </w:r>
      <w:r w:rsidRPr="002D7AFF">
        <w:rPr>
          <w:rFonts w:asciiTheme="minorHAnsi" w:hAnsiTheme="minorHAnsi"/>
          <w:spacing w:val="-2"/>
          <w:sz w:val="24"/>
        </w:rPr>
        <w:t xml:space="preserve">can </w:t>
      </w:r>
      <w:r w:rsidRPr="00547632">
        <w:rPr>
          <w:rFonts w:asciiTheme="minorHAnsi" w:hAnsiTheme="minorHAnsi" w:cstheme="minorHAnsi"/>
          <w:spacing w:val="-2"/>
          <w:sz w:val="24"/>
          <w:szCs w:val="24"/>
        </w:rPr>
        <w:t>withdraw their consent at any time, and we will ensure it is easy for them to do so.</w:t>
      </w:r>
      <w:r w:rsidR="00DF5137">
        <w:rPr>
          <w:rFonts w:asciiTheme="minorHAnsi" w:hAnsiTheme="minorHAnsi" w:cstheme="minorHAnsi"/>
          <w:spacing w:val="-2"/>
          <w:sz w:val="24"/>
          <w:szCs w:val="24"/>
        </w:rPr>
        <w:t xml:space="preserve"> If someone contacts you to withdraw their consent please let the DPO/</w:t>
      </w:r>
      <w:r w:rsidR="00B84B7A">
        <w:rPr>
          <w:rFonts w:asciiTheme="minorHAnsi" w:hAnsiTheme="minorHAnsi" w:cstheme="minorHAnsi"/>
          <w:spacing w:val="-2"/>
          <w:sz w:val="24"/>
          <w:szCs w:val="24"/>
        </w:rPr>
        <w:t>GDPR owner</w:t>
      </w:r>
      <w:r w:rsidR="00DF5137">
        <w:rPr>
          <w:rFonts w:asciiTheme="minorHAnsi" w:hAnsiTheme="minorHAnsi" w:cstheme="minorHAnsi"/>
          <w:spacing w:val="-2"/>
          <w:sz w:val="24"/>
          <w:szCs w:val="24"/>
        </w:rPr>
        <w:t xml:space="preserve"> know immediately. </w:t>
      </w:r>
    </w:p>
    <w:p w14:paraId="4DFAA210" w14:textId="77777777" w:rsidR="00CD46DD" w:rsidRPr="002D7AFF" w:rsidRDefault="00CD46DD" w:rsidP="002D7AFF">
      <w:pPr>
        <w:pStyle w:val="ListParagraph"/>
        <w:numPr>
          <w:ilvl w:val="0"/>
          <w:numId w:val="0"/>
        </w:numPr>
        <w:ind w:left="1134" w:hanging="425"/>
        <w:rPr>
          <w:spacing w:val="-2"/>
        </w:rPr>
      </w:pPr>
    </w:p>
    <w:p w14:paraId="23281C33" w14:textId="77777777" w:rsidR="00CD46DD" w:rsidRPr="00547632" w:rsidRDefault="00CD46DD" w:rsidP="00CD46DD">
      <w:pPr>
        <w:pStyle w:val="ListParagraph"/>
        <w:numPr>
          <w:ilvl w:val="0"/>
          <w:numId w:val="0"/>
        </w:numPr>
        <w:ind w:left="709"/>
        <w:rPr>
          <w:rFonts w:asciiTheme="minorHAnsi" w:hAnsiTheme="minorHAnsi" w:cstheme="minorHAnsi"/>
          <w:spacing w:val="-2"/>
          <w:sz w:val="24"/>
          <w:szCs w:val="24"/>
        </w:rPr>
      </w:pPr>
      <w:r w:rsidRPr="002D7AFF">
        <w:rPr>
          <w:rFonts w:asciiTheme="minorHAnsi" w:hAnsiTheme="minorHAnsi"/>
          <w:spacing w:val="-2"/>
          <w:sz w:val="24"/>
        </w:rPr>
        <w:t xml:space="preserve">An </w:t>
      </w:r>
      <w:r w:rsidRPr="00547632">
        <w:rPr>
          <w:rFonts w:asciiTheme="minorHAnsi" w:hAnsiTheme="minorHAnsi" w:cstheme="minorHAnsi"/>
          <w:spacing w:val="-2"/>
          <w:sz w:val="24"/>
          <w:szCs w:val="24"/>
        </w:rPr>
        <w:t xml:space="preserve">extra layer of rules </w:t>
      </w:r>
      <w:proofErr w:type="gramStart"/>
      <w:r w:rsidRPr="00547632">
        <w:rPr>
          <w:rFonts w:asciiTheme="minorHAnsi" w:hAnsiTheme="minorHAnsi" w:cstheme="minorHAnsi"/>
          <w:spacing w:val="-2"/>
          <w:sz w:val="24"/>
          <w:szCs w:val="24"/>
        </w:rPr>
        <w:t>apply</w:t>
      </w:r>
      <w:proofErr w:type="gramEnd"/>
      <w:r w:rsidRPr="00547632">
        <w:rPr>
          <w:rFonts w:asciiTheme="minorHAnsi" w:hAnsiTheme="minorHAnsi" w:cstheme="minorHAnsi"/>
          <w:spacing w:val="-2"/>
          <w:sz w:val="24"/>
          <w:szCs w:val="24"/>
        </w:rPr>
        <w:t xml:space="preserve"> when we process Special Category Personal Data, and in addition to one of the lawful bases above, we must also have an additional justification for 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such as explicit consent or if it is necessary for our legal obligations in respect of social or employment security purposes. </w:t>
      </w:r>
    </w:p>
    <w:p w14:paraId="54CEA8F1" w14:textId="77777777" w:rsidR="00CD46DD" w:rsidRPr="002D7AFF" w:rsidRDefault="00CD46DD" w:rsidP="002D7AFF">
      <w:pPr>
        <w:pStyle w:val="ListParagraph"/>
        <w:numPr>
          <w:ilvl w:val="0"/>
          <w:numId w:val="0"/>
        </w:numPr>
        <w:ind w:left="1134" w:hanging="425"/>
        <w:rPr>
          <w:rFonts w:asciiTheme="minorHAnsi" w:hAnsiTheme="minorHAnsi"/>
          <w:spacing w:val="-2"/>
          <w:sz w:val="24"/>
        </w:rPr>
      </w:pPr>
    </w:p>
    <w:p w14:paraId="17340C48" w14:textId="77777777" w:rsidR="00CD46DD" w:rsidRPr="002D7AFF" w:rsidRDefault="00CD46DD" w:rsidP="002D7AFF">
      <w:pPr>
        <w:pStyle w:val="ListParagraph"/>
        <w:numPr>
          <w:ilvl w:val="0"/>
          <w:numId w:val="0"/>
        </w:numPr>
        <w:autoSpaceDE w:val="0"/>
        <w:autoSpaceDN w:val="0"/>
        <w:adjustRightInd w:val="0"/>
        <w:ind w:left="709"/>
        <w:rPr>
          <w:rFonts w:asciiTheme="minorHAnsi" w:hAnsiTheme="minorHAnsi"/>
          <w:spacing w:val="-2"/>
          <w:sz w:val="24"/>
        </w:rPr>
      </w:pPr>
      <w:r w:rsidRPr="002D7AFF">
        <w:rPr>
          <w:rFonts w:asciiTheme="minorHAnsi" w:hAnsiTheme="minorHAnsi"/>
          <w:spacing w:val="-2"/>
          <w:sz w:val="24"/>
        </w:rPr>
        <w:t xml:space="preserve">In most instances, consent to process personal </w:t>
      </w:r>
      <w:r w:rsidRPr="00547632">
        <w:rPr>
          <w:rFonts w:asciiTheme="minorHAnsi" w:hAnsiTheme="minorHAnsi" w:cstheme="minorHAnsi"/>
          <w:spacing w:val="-2"/>
          <w:sz w:val="24"/>
          <w:szCs w:val="24"/>
        </w:rPr>
        <w:t xml:space="preserve">and sensitive data is obtained routinely by L.E.A.D. Academy Trust using standard consent documents from L.E.A.D. Academy Trust Portal. </w:t>
      </w:r>
      <w:r w:rsidRPr="002D7AFF">
        <w:rPr>
          <w:rFonts w:asciiTheme="minorHAnsi" w:hAnsiTheme="minorHAnsi"/>
          <w:spacing w:val="-2"/>
          <w:sz w:val="24"/>
        </w:rPr>
        <w:t xml:space="preserve">e.g. when a new client signs a contract, or during induction for participants on programmes. </w:t>
      </w:r>
      <w:r w:rsidRPr="002D7AFF">
        <w:rPr>
          <w:rFonts w:asciiTheme="minorHAnsi" w:hAnsiTheme="minorHAnsi"/>
          <w:spacing w:val="-2"/>
          <w:sz w:val="24"/>
        </w:rPr>
        <w:br/>
      </w:r>
    </w:p>
    <w:p w14:paraId="42C7DAC2" w14:textId="77777777" w:rsidR="00CD46DD" w:rsidRPr="00547632" w:rsidRDefault="00CD46DD" w:rsidP="00CD46DD">
      <w:pPr>
        <w:pStyle w:val="ListParagraph"/>
        <w:numPr>
          <w:ilvl w:val="0"/>
          <w:numId w:val="0"/>
        </w:numPr>
        <w:autoSpaceDE w:val="0"/>
        <w:autoSpaceDN w:val="0"/>
        <w:adjustRightInd w:val="0"/>
        <w:ind w:left="709"/>
        <w:rPr>
          <w:rFonts w:asciiTheme="minorHAnsi" w:hAnsiTheme="minorHAnsi" w:cstheme="minorHAnsi"/>
          <w:spacing w:val="-2"/>
          <w:sz w:val="24"/>
          <w:szCs w:val="24"/>
        </w:rPr>
      </w:pPr>
      <w:r w:rsidRPr="00547632">
        <w:rPr>
          <w:rFonts w:asciiTheme="minorHAnsi" w:hAnsiTheme="minorHAnsi" w:cstheme="minorHAnsi"/>
          <w:spacing w:val="-2"/>
          <w:sz w:val="24"/>
          <w:szCs w:val="24"/>
        </w:rPr>
        <w:t>Where L.E.A.D. Academy Trust provides online services to children, parental or custodial authorisation must be obtained. This requirement applies to children under the age of 16.</w:t>
      </w:r>
      <w:r w:rsidRPr="00547632">
        <w:rPr>
          <w:rFonts w:asciiTheme="minorHAnsi" w:hAnsiTheme="minorHAnsi" w:cstheme="minorHAnsi"/>
          <w:spacing w:val="-2"/>
          <w:sz w:val="24"/>
          <w:szCs w:val="24"/>
        </w:rPr>
        <w:br/>
      </w:r>
    </w:p>
    <w:p w14:paraId="08200B96" w14:textId="77777777" w:rsidR="00CD46DD" w:rsidRPr="002D7AFF" w:rsidRDefault="00CD46DD" w:rsidP="002D7AFF">
      <w:pPr>
        <w:pStyle w:val="ListParagraph"/>
        <w:numPr>
          <w:ilvl w:val="0"/>
          <w:numId w:val="0"/>
        </w:numPr>
        <w:autoSpaceDE w:val="0"/>
        <w:autoSpaceDN w:val="0"/>
        <w:adjustRightInd w:val="0"/>
        <w:ind w:left="709"/>
        <w:rPr>
          <w:spacing w:val="-2"/>
        </w:rPr>
      </w:pPr>
      <w:r w:rsidRPr="00547632">
        <w:rPr>
          <w:rFonts w:asciiTheme="minorHAnsi" w:hAnsiTheme="minorHAnsi" w:cstheme="minorHAnsi"/>
          <w:spacing w:val="-2"/>
          <w:sz w:val="24"/>
          <w:szCs w:val="24"/>
        </w:rPr>
        <w:t xml:space="preserve">L.E.A.D. Academy Trust use CCTV in various locations around school sites to ensure it remains safe. We will follow the ICO’s guidance for the use of CCTV and comply with </w:t>
      </w:r>
      <w:r w:rsidRPr="002D7AFF">
        <w:rPr>
          <w:rFonts w:asciiTheme="minorHAnsi" w:hAnsiTheme="minorHAnsi"/>
          <w:spacing w:val="-2"/>
          <w:sz w:val="24"/>
        </w:rPr>
        <w:t>data</w:t>
      </w:r>
      <w:r w:rsidRPr="00547632">
        <w:rPr>
          <w:rFonts w:asciiTheme="minorHAnsi" w:hAnsiTheme="minorHAnsi" w:cstheme="minorHAnsi"/>
          <w:spacing w:val="-2"/>
          <w:sz w:val="24"/>
          <w:szCs w:val="24"/>
        </w:rPr>
        <w:t xml:space="preserve"> protection principles. We do not need to ask individuals’ permission to use CCTV, but we make it clear where individuals are being recorded. Security cameras are clearly visible and accompanied by prominent signs explaining that CCTV is in use.</w:t>
      </w:r>
    </w:p>
    <w:p w14:paraId="50693B6E" w14:textId="77777777" w:rsidR="00CD46DD" w:rsidRPr="002D7AFF" w:rsidRDefault="00CD46DD" w:rsidP="002D7AFF">
      <w:pPr>
        <w:pStyle w:val="ListParagraph"/>
        <w:numPr>
          <w:ilvl w:val="0"/>
          <w:numId w:val="0"/>
        </w:numPr>
        <w:autoSpaceDE w:val="0"/>
        <w:autoSpaceDN w:val="0"/>
        <w:adjustRightInd w:val="0"/>
        <w:ind w:left="709"/>
        <w:rPr>
          <w:rFonts w:asciiTheme="minorHAnsi" w:hAnsiTheme="minorHAnsi"/>
          <w:spacing w:val="-2"/>
        </w:rPr>
      </w:pPr>
    </w:p>
    <w:p w14:paraId="7019BECE" w14:textId="77777777" w:rsidR="00CD46DD" w:rsidRPr="002D7AFF" w:rsidRDefault="00CD46DD" w:rsidP="002D7AFF">
      <w:pPr>
        <w:pStyle w:val="ListParagraph"/>
        <w:numPr>
          <w:ilvl w:val="0"/>
          <w:numId w:val="0"/>
        </w:numPr>
        <w:autoSpaceDE w:val="0"/>
        <w:autoSpaceDN w:val="0"/>
        <w:adjustRightInd w:val="0"/>
        <w:ind w:left="709"/>
        <w:rPr>
          <w:spacing w:val="-2"/>
        </w:rPr>
      </w:pPr>
      <w:r w:rsidRPr="00547632">
        <w:rPr>
          <w:rFonts w:asciiTheme="minorHAnsi" w:hAnsiTheme="minorHAnsi" w:cstheme="minorHAnsi"/>
          <w:spacing w:val="-2"/>
        </w:rPr>
        <w:t>We must also ensure that the</w:t>
      </w:r>
      <w:r w:rsidRPr="00547632">
        <w:rPr>
          <w:rFonts w:asciiTheme="minorHAnsi" w:eastAsiaTheme="minorHAnsi" w:hAnsiTheme="minorHAnsi" w:cstheme="minorHAnsi"/>
          <w:spacing w:val="-2"/>
          <w:kern w:val="2"/>
          <w14:ligatures w14:val="standardContextual"/>
        </w:rPr>
        <w:t xml:space="preserve"> </w:t>
      </w:r>
      <w:r w:rsidR="00091440">
        <w:rPr>
          <w:rFonts w:asciiTheme="minorHAnsi" w:eastAsiaTheme="minorHAnsi" w:hAnsiTheme="minorHAnsi" w:cstheme="minorHAnsi"/>
          <w:spacing w:val="-2"/>
          <w:kern w:val="2"/>
          <w14:ligatures w14:val="standardContextual"/>
        </w:rPr>
        <w:t>P</w:t>
      </w:r>
      <w:r w:rsidRPr="00547632">
        <w:rPr>
          <w:rFonts w:asciiTheme="minorHAnsi" w:eastAsiaTheme="minorHAnsi" w:hAnsiTheme="minorHAnsi" w:cstheme="minorHAnsi"/>
          <w:spacing w:val="-2"/>
          <w:kern w:val="2"/>
          <w14:ligatures w14:val="standardContextual"/>
        </w:rPr>
        <w:t xml:space="preserve">rocessing </w:t>
      </w:r>
      <w:r w:rsidRPr="00547632">
        <w:rPr>
          <w:rFonts w:asciiTheme="minorHAnsi" w:hAnsiTheme="minorHAnsi" w:cstheme="minorHAnsi"/>
          <w:spacing w:val="-2"/>
        </w:rPr>
        <w:t>is</w:t>
      </w:r>
      <w:r w:rsidRPr="00547632">
        <w:rPr>
          <w:rFonts w:asciiTheme="minorHAnsi" w:eastAsiaTheme="minorHAnsi" w:hAnsiTheme="minorHAnsi" w:cstheme="minorHAnsi"/>
          <w:spacing w:val="-2"/>
          <w:kern w:val="2"/>
          <w14:ligatures w14:val="standardContextual"/>
        </w:rPr>
        <w:t xml:space="preserve"> </w:t>
      </w:r>
      <w:r w:rsidRPr="000B6F8A">
        <w:rPr>
          <w:rFonts w:asciiTheme="minorHAnsi" w:eastAsiaTheme="minorHAnsi" w:hAnsiTheme="minorHAnsi"/>
          <w:spacing w:val="-2"/>
          <w:kern w:val="2"/>
          <w14:ligatures w14:val="standardContextual"/>
        </w:rPr>
        <w:t xml:space="preserve">fair, </w:t>
      </w:r>
      <w:r w:rsidRPr="00547632">
        <w:rPr>
          <w:rFonts w:asciiTheme="minorHAnsi" w:hAnsiTheme="minorHAnsi" w:cstheme="minorHAnsi"/>
          <w:spacing w:val="-2"/>
        </w:rPr>
        <w:t>and that we</w:t>
      </w:r>
      <w:r w:rsidRPr="00547632">
        <w:rPr>
          <w:rFonts w:asciiTheme="minorHAnsi" w:eastAsiaTheme="minorHAnsi" w:hAnsiTheme="minorHAnsi" w:cstheme="minorHAnsi"/>
          <w:spacing w:val="-2"/>
          <w:kern w:val="2"/>
          <w14:ligatures w14:val="standardContextual"/>
        </w:rPr>
        <w:t xml:space="preserve"> make </w:t>
      </w:r>
      <w:r w:rsidRPr="000B6F8A">
        <w:rPr>
          <w:rFonts w:asciiTheme="minorHAnsi" w:eastAsiaTheme="minorHAnsi" w:hAnsiTheme="minorHAnsi"/>
          <w:spacing w:val="-2"/>
          <w:kern w:val="2"/>
          <w14:ligatures w14:val="standardContextual"/>
        </w:rPr>
        <w:t xml:space="preserve">available to the </w:t>
      </w:r>
      <w:r w:rsidR="00734F2A">
        <w:rPr>
          <w:rFonts w:asciiTheme="minorHAnsi" w:eastAsiaTheme="minorHAnsi" w:hAnsiTheme="minorHAnsi" w:cstheme="minorHAnsi"/>
          <w:spacing w:val="-2"/>
          <w:kern w:val="2"/>
          <w14:ligatures w14:val="standardContextual"/>
        </w:rPr>
        <w:t>D</w:t>
      </w:r>
      <w:r w:rsidRPr="00547632">
        <w:rPr>
          <w:rFonts w:asciiTheme="minorHAnsi" w:eastAsiaTheme="minorHAnsi" w:hAnsiTheme="minorHAnsi" w:cstheme="minorHAnsi"/>
          <w:spacing w:val="-2"/>
          <w:kern w:val="2"/>
          <w14:ligatures w14:val="standardContextual"/>
        </w:rPr>
        <w:t xml:space="preserve">ata </w:t>
      </w:r>
      <w:r w:rsidR="00734F2A">
        <w:rPr>
          <w:rFonts w:asciiTheme="minorHAnsi" w:hAnsiTheme="minorHAnsi" w:cstheme="minorHAnsi"/>
          <w:spacing w:val="-2"/>
        </w:rPr>
        <w:t>S</w:t>
      </w:r>
      <w:r w:rsidRPr="00547632">
        <w:rPr>
          <w:rFonts w:asciiTheme="minorHAnsi" w:hAnsiTheme="minorHAnsi" w:cstheme="minorHAnsi"/>
          <w:spacing w:val="-2"/>
        </w:rPr>
        <w:t xml:space="preserve">ubject information </w:t>
      </w:r>
      <w:r w:rsidRPr="002D7AFF">
        <w:rPr>
          <w:rFonts w:eastAsia="Times New Roman"/>
          <w:spacing w:val="-2"/>
          <w:lang w:eastAsia="en-GB"/>
        </w:rPr>
        <w:t xml:space="preserve">as </w:t>
      </w:r>
      <w:r w:rsidRPr="00547632">
        <w:rPr>
          <w:rFonts w:asciiTheme="minorHAnsi" w:hAnsiTheme="minorHAnsi" w:cstheme="minorHAnsi"/>
          <w:spacing w:val="-2"/>
        </w:rPr>
        <w:t>to</w:t>
      </w:r>
      <w:r w:rsidRPr="00547632">
        <w:rPr>
          <w:rFonts w:asciiTheme="minorHAnsi" w:eastAsiaTheme="minorHAnsi" w:hAnsiTheme="minorHAnsi" w:cstheme="minorHAnsi"/>
          <w:spacing w:val="-2"/>
          <w:kern w:val="2"/>
          <w14:ligatures w14:val="standardContextual"/>
        </w:rPr>
        <w:t xml:space="preserve"> </w:t>
      </w:r>
      <w:r w:rsidRPr="000B6F8A">
        <w:rPr>
          <w:rFonts w:asciiTheme="minorHAnsi" w:eastAsiaTheme="minorHAnsi" w:hAnsiTheme="minorHAnsi"/>
          <w:spacing w:val="-2"/>
          <w:kern w:val="2"/>
          <w14:ligatures w14:val="standardContextual"/>
        </w:rPr>
        <w:t xml:space="preserve">whether </w:t>
      </w:r>
      <w:r w:rsidRPr="00547632">
        <w:rPr>
          <w:rFonts w:asciiTheme="minorHAnsi" w:hAnsiTheme="minorHAnsi" w:cstheme="minorHAnsi"/>
          <w:spacing w:val="-2"/>
        </w:rPr>
        <w:t>their Personal Data</w:t>
      </w:r>
      <w:r w:rsidRPr="000B6F8A">
        <w:rPr>
          <w:rFonts w:asciiTheme="minorHAnsi" w:eastAsiaTheme="minorHAnsi" w:hAnsiTheme="minorHAnsi"/>
          <w:spacing w:val="-2"/>
          <w:kern w:val="2"/>
          <w14:ligatures w14:val="standardContextual"/>
        </w:rPr>
        <w:t xml:space="preserve"> was obtained directly from </w:t>
      </w:r>
      <w:r w:rsidRPr="00547632">
        <w:rPr>
          <w:rFonts w:asciiTheme="minorHAnsi" w:hAnsiTheme="minorHAnsi" w:cstheme="minorHAnsi"/>
          <w:spacing w:val="-2"/>
        </w:rPr>
        <w:t>them,</w:t>
      </w:r>
      <w:r w:rsidRPr="000B6F8A">
        <w:rPr>
          <w:rFonts w:asciiTheme="minorHAnsi" w:eastAsiaTheme="minorHAnsi" w:hAnsiTheme="minorHAnsi"/>
          <w:spacing w:val="-2"/>
          <w:kern w:val="2"/>
          <w14:ligatures w14:val="standardContextual"/>
        </w:rPr>
        <w:t xml:space="preserve"> or from other sources. </w:t>
      </w:r>
      <w:r w:rsidRPr="00547632">
        <w:rPr>
          <w:rFonts w:asciiTheme="minorHAnsi" w:hAnsiTheme="minorHAnsi" w:cstheme="minorHAnsi"/>
          <w:spacing w:val="-2"/>
        </w:rPr>
        <w:t xml:space="preserve">Individuals trust us with their Personal Data, and therefore it is vital we are using it in a way that is lawful and transparent. Our data privacy </w:t>
      </w:r>
      <w:proofErr w:type="gramStart"/>
      <w:r w:rsidRPr="00547632">
        <w:rPr>
          <w:rFonts w:asciiTheme="minorHAnsi" w:hAnsiTheme="minorHAnsi" w:cstheme="minorHAnsi"/>
          <w:spacing w:val="-2"/>
        </w:rPr>
        <w:t>notice’s</w:t>
      </w:r>
      <w:proofErr w:type="gramEnd"/>
      <w:r w:rsidRPr="00547632">
        <w:rPr>
          <w:rFonts w:asciiTheme="minorHAnsi" w:hAnsiTheme="minorHAnsi" w:cstheme="minorHAnsi"/>
          <w:spacing w:val="-2"/>
        </w:rPr>
        <w:t xml:space="preserve"> </w:t>
      </w:r>
      <w:r w:rsidRPr="002D7AFF">
        <w:rPr>
          <w:rFonts w:eastAsia="Times New Roman"/>
          <w:spacing w:val="-2"/>
          <w:lang w:eastAsia="en-GB"/>
        </w:rPr>
        <w:t xml:space="preserve">should be </w:t>
      </w:r>
      <w:r w:rsidRPr="00547632">
        <w:rPr>
          <w:rFonts w:asciiTheme="minorHAnsi" w:hAnsiTheme="minorHAnsi" w:cstheme="minorHAnsi"/>
          <w:spacing w:val="-2"/>
          <w:sz w:val="24"/>
          <w:szCs w:val="24"/>
        </w:rPr>
        <w:t xml:space="preserve">clear and inform individuals why their Personal Data is collected and what it is used for. Our policy ensures that certain prescribed </w:t>
      </w:r>
      <w:r w:rsidRPr="002D7AFF">
        <w:rPr>
          <w:rFonts w:asciiTheme="minorHAnsi" w:hAnsiTheme="minorHAnsi"/>
          <w:spacing w:val="-2"/>
          <w:sz w:val="24"/>
        </w:rPr>
        <w:t xml:space="preserve">information </w:t>
      </w:r>
      <w:r w:rsidRPr="00547632">
        <w:rPr>
          <w:rFonts w:asciiTheme="minorHAnsi" w:hAnsiTheme="minorHAnsi" w:cstheme="minorHAnsi"/>
          <w:spacing w:val="-2"/>
          <w:sz w:val="24"/>
          <w:szCs w:val="24"/>
        </w:rPr>
        <w:t xml:space="preserve">is provided to the individual including the purposes of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the retention period of storing the data and the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ubject’s rights.</w:t>
      </w:r>
    </w:p>
    <w:p w14:paraId="26B9C87E" w14:textId="77777777" w:rsidR="00CD46DD" w:rsidRPr="00547632" w:rsidRDefault="00CD46DD" w:rsidP="002D7AFF">
      <w:pPr>
        <w:rPr>
          <w:rFonts w:cstheme="minorHAnsi"/>
          <w:spacing w:val="-2"/>
        </w:rPr>
      </w:pPr>
    </w:p>
    <w:p w14:paraId="404D53BA" w14:textId="77777777" w:rsidR="00CD46DD" w:rsidRPr="00547632" w:rsidRDefault="006E419E" w:rsidP="002D7AFF">
      <w:pPr>
        <w:ind w:left="709"/>
        <w:rPr>
          <w:rFonts w:cstheme="minorHAnsi"/>
          <w:spacing w:val="-2"/>
        </w:rPr>
      </w:pPr>
      <w:sdt>
        <w:sdtPr>
          <w:rPr>
            <w:rFonts w:cstheme="minorHAnsi"/>
            <w:spacing w:val="-2"/>
          </w:rPr>
          <w:alias w:val="CompanyName"/>
          <w:tag w:val="CompanyName"/>
          <w:id w:val="-732852792"/>
          <w:placeholder>
            <w:docPart w:val="E77D550E468B744D8509B35D5605B794"/>
          </w:placeholder>
          <w:text/>
        </w:sdtPr>
        <w:sdtEndPr/>
        <w:sdtContent>
          <w:r w:rsidR="000B6F8A">
            <w:rPr>
              <w:rFonts w:cstheme="minorHAnsi"/>
              <w:spacing w:val="-2"/>
            </w:rPr>
            <w:t>L.E.A.D. Academy Trust</w:t>
          </w:r>
        </w:sdtContent>
      </w:sdt>
      <w:r w:rsidR="00547632" w:rsidRPr="00547632">
        <w:rPr>
          <w:rFonts w:cstheme="minorHAnsi"/>
          <w:spacing w:val="-2"/>
        </w:rPr>
        <w:t xml:space="preserve">’s Privacy Notice Procedure is set out in GDPR DOC </w:t>
      </w:r>
      <w:proofErr w:type="gramStart"/>
      <w:r w:rsidR="00547632" w:rsidRPr="00547632">
        <w:rPr>
          <w:rFonts w:cstheme="minorHAnsi"/>
          <w:spacing w:val="-2"/>
        </w:rPr>
        <w:t>2.1</w:t>
      </w:r>
      <w:proofErr w:type="gramEnd"/>
      <w:r w:rsidR="00547632" w:rsidRPr="00547632">
        <w:rPr>
          <w:rFonts w:cstheme="minorHAnsi"/>
          <w:spacing w:val="-2"/>
        </w:rPr>
        <w:t xml:space="preserve"> and the Privacy Notice is recorded in GDPR REC 4.1. A link to our Privacy Notices can be found </w:t>
      </w:r>
      <w:r w:rsidR="002D7AFF">
        <w:rPr>
          <w:rFonts w:cstheme="minorHAnsi"/>
          <w:spacing w:val="-2"/>
        </w:rPr>
        <w:t xml:space="preserve">at the </w:t>
      </w:r>
      <w:proofErr w:type="gramStart"/>
      <w:r w:rsidR="002D7AFF">
        <w:rPr>
          <w:rFonts w:cstheme="minorHAnsi"/>
          <w:spacing w:val="-2"/>
        </w:rPr>
        <w:t>trusts</w:t>
      </w:r>
      <w:proofErr w:type="gramEnd"/>
      <w:r w:rsidR="002D7AFF">
        <w:rPr>
          <w:rFonts w:cstheme="minorHAnsi"/>
          <w:spacing w:val="-2"/>
        </w:rPr>
        <w:t xml:space="preserve"> website </w:t>
      </w:r>
      <w:hyperlink r:id="rId14" w:history="1">
        <w:r w:rsidR="002D7AFF" w:rsidRPr="006E0A5A">
          <w:rPr>
            <w:rStyle w:val="Hyperlink"/>
            <w:rFonts w:cstheme="minorHAnsi"/>
            <w:spacing w:val="-2"/>
          </w:rPr>
          <w:t>www.leadacademytrust.co.uk</w:t>
        </w:r>
      </w:hyperlink>
      <w:r w:rsidR="002D7AFF">
        <w:rPr>
          <w:rFonts w:cstheme="minorHAnsi"/>
          <w:spacing w:val="-2"/>
        </w:rPr>
        <w:t xml:space="preserve">. </w:t>
      </w:r>
    </w:p>
    <w:p w14:paraId="7191EB1F" w14:textId="77777777" w:rsidR="00CD46DD" w:rsidRPr="002D7AFF" w:rsidRDefault="00CD46DD" w:rsidP="002D7AFF">
      <w:pPr>
        <w:rPr>
          <w:spacing w:val="-2"/>
        </w:rPr>
      </w:pPr>
    </w:p>
    <w:p w14:paraId="05F5FB54" w14:textId="77777777" w:rsidR="00CD46DD" w:rsidRPr="00547632" w:rsidRDefault="00CD46DD" w:rsidP="002D7AFF">
      <w:pPr>
        <w:rPr>
          <w:rFonts w:cstheme="minorHAnsi"/>
          <w:spacing w:val="-2"/>
        </w:rPr>
      </w:pPr>
    </w:p>
    <w:p w14:paraId="48B76AC1" w14:textId="77777777" w:rsidR="00CD46DD" w:rsidRPr="00547632" w:rsidRDefault="00CD46DD" w:rsidP="00CD46DD">
      <w:pPr>
        <w:ind w:left="567"/>
        <w:rPr>
          <w:rFonts w:cstheme="minorHAnsi"/>
        </w:rPr>
      </w:pPr>
    </w:p>
    <w:p w14:paraId="3F875284" w14:textId="77777777" w:rsidR="00CD46DD" w:rsidRPr="002D7AFF" w:rsidRDefault="00CD46DD" w:rsidP="002A558B">
      <w:pPr>
        <w:pStyle w:val="ListParagraph"/>
        <w:numPr>
          <w:ilvl w:val="1"/>
          <w:numId w:val="2"/>
        </w:numPr>
        <w:ind w:left="567" w:hanging="567"/>
        <w:rPr>
          <w:b/>
          <w:spacing w:val="-2"/>
        </w:rPr>
      </w:pPr>
      <w:r w:rsidRPr="00547632">
        <w:rPr>
          <w:rFonts w:asciiTheme="minorHAnsi" w:eastAsiaTheme="minorHAnsi" w:hAnsiTheme="minorHAnsi" w:cstheme="minorHAnsi"/>
          <w:b/>
          <w:bCs/>
          <w:spacing w:val="-2"/>
          <w:kern w:val="2"/>
          <w:sz w:val="24"/>
          <w:szCs w:val="24"/>
          <w14:ligatures w14:val="standardContextual"/>
        </w:rPr>
        <w:t xml:space="preserve">Personal Data can only be collected for specific, explicit and legitimate purposes </w:t>
      </w:r>
    </w:p>
    <w:p w14:paraId="45757B14" w14:textId="77777777" w:rsidR="00266261" w:rsidRDefault="00266261" w:rsidP="00CD46DD">
      <w:pPr>
        <w:suppressAutoHyphens/>
        <w:ind w:left="567"/>
        <w:rPr>
          <w:rFonts w:cstheme="minorHAnsi"/>
          <w:spacing w:val="-2"/>
        </w:rPr>
      </w:pPr>
    </w:p>
    <w:p w14:paraId="46FF8209" w14:textId="77777777" w:rsidR="00CD46DD" w:rsidRPr="00547632" w:rsidRDefault="00CD46DD" w:rsidP="002D7AFF">
      <w:pPr>
        <w:suppressAutoHyphens/>
        <w:ind w:left="709"/>
        <w:rPr>
          <w:rFonts w:cstheme="minorHAnsi"/>
          <w:spacing w:val="-2"/>
        </w:rPr>
      </w:pPr>
      <w:r w:rsidRPr="00547632">
        <w:rPr>
          <w:rFonts w:cstheme="minorHAnsi"/>
          <w:spacing w:val="-2"/>
        </w:rPr>
        <w:t xml:space="preserve">Data obtained for specified purposes must not be used for a purpose that differs from those formally notified to the supervisory authority as part of </w:t>
      </w:r>
      <w:sdt>
        <w:sdtPr>
          <w:rPr>
            <w:rFonts w:cstheme="minorHAnsi"/>
            <w:spacing w:val="-2"/>
          </w:rPr>
          <w:alias w:val="CompanyName"/>
          <w:tag w:val="CompanyName"/>
          <w:id w:val="1957371197"/>
          <w:placeholder>
            <w:docPart w:val="A603A0A66AC7414689AE0C0F567A4CEE"/>
          </w:placeholder>
          <w:text/>
        </w:sdtPr>
        <w:sdtEndPr/>
        <w:sdtContent>
          <w:r w:rsidR="000B6F8A">
            <w:rPr>
              <w:rFonts w:cstheme="minorHAnsi"/>
              <w:spacing w:val="-2"/>
            </w:rPr>
            <w:t>L.E.A.D. Academy Trust</w:t>
          </w:r>
        </w:sdtContent>
      </w:sdt>
      <w:r w:rsidRPr="00547632">
        <w:rPr>
          <w:rFonts w:cstheme="minorHAnsi"/>
          <w:spacing w:val="-2"/>
        </w:rPr>
        <w:t xml:space="preserve">’s GDPR </w:t>
      </w:r>
      <w:r w:rsidR="00091440">
        <w:rPr>
          <w:rFonts w:cstheme="minorHAnsi"/>
          <w:spacing w:val="-2"/>
        </w:rPr>
        <w:t>R</w:t>
      </w:r>
      <w:r w:rsidRPr="00547632">
        <w:rPr>
          <w:rFonts w:cstheme="minorHAnsi"/>
          <w:spacing w:val="-2"/>
        </w:rPr>
        <w:t xml:space="preserve">egister of </w:t>
      </w:r>
      <w:r w:rsidR="00091440">
        <w:rPr>
          <w:rFonts w:cstheme="minorHAnsi"/>
          <w:spacing w:val="-2"/>
        </w:rPr>
        <w:t>P</w:t>
      </w:r>
      <w:r w:rsidRPr="00547632">
        <w:rPr>
          <w:rFonts w:cstheme="minorHAnsi"/>
          <w:spacing w:val="-2"/>
        </w:rPr>
        <w:t>rocessing. Privacy Procedure GDPR DOC 2.1 sets out the relevant procedures.</w:t>
      </w:r>
    </w:p>
    <w:p w14:paraId="532C6FF4" w14:textId="77777777" w:rsidR="00CD46DD" w:rsidRPr="00547632" w:rsidRDefault="00CD46DD" w:rsidP="00CD46DD">
      <w:pPr>
        <w:suppressAutoHyphens/>
        <w:ind w:left="567"/>
        <w:rPr>
          <w:rFonts w:cstheme="minorHAnsi"/>
          <w:spacing w:val="-2"/>
        </w:rPr>
      </w:pPr>
    </w:p>
    <w:p w14:paraId="6ACFD7ED" w14:textId="77777777" w:rsidR="008C1713" w:rsidRPr="008C1713" w:rsidRDefault="00CD46DD" w:rsidP="002D7AFF">
      <w:pPr>
        <w:numPr>
          <w:ilvl w:val="1"/>
          <w:numId w:val="2"/>
        </w:numPr>
        <w:suppressAutoHyphens/>
        <w:ind w:left="709" w:hanging="709"/>
        <w:rPr>
          <w:rFonts w:cstheme="minorHAnsi"/>
          <w:spacing w:val="-2"/>
        </w:rPr>
      </w:pPr>
      <w:r w:rsidRPr="00547632">
        <w:rPr>
          <w:rFonts w:cstheme="minorHAnsi"/>
          <w:b/>
          <w:bCs/>
          <w:spacing w:val="-2"/>
        </w:rPr>
        <w:t xml:space="preserve">Personal Data must be adequate, relevant and limited to what is necessary for </w:t>
      </w:r>
      <w:r w:rsidR="00091440">
        <w:rPr>
          <w:rFonts w:cstheme="minorHAnsi"/>
          <w:b/>
          <w:bCs/>
          <w:spacing w:val="-2"/>
        </w:rPr>
        <w:t>P</w:t>
      </w:r>
      <w:r w:rsidRPr="00547632">
        <w:rPr>
          <w:rFonts w:cstheme="minorHAnsi"/>
          <w:b/>
          <w:bCs/>
          <w:spacing w:val="-2"/>
        </w:rPr>
        <w:t xml:space="preserve">rocessing </w:t>
      </w:r>
      <w:r w:rsidR="008C1713">
        <w:rPr>
          <w:rFonts w:cstheme="minorHAnsi"/>
          <w:b/>
          <w:bCs/>
          <w:spacing w:val="-2"/>
        </w:rPr>
        <w:br/>
      </w:r>
      <w:r w:rsidR="008C1713">
        <w:rPr>
          <w:rFonts w:cstheme="minorHAnsi"/>
          <w:b/>
          <w:bCs/>
          <w:spacing w:val="-2"/>
        </w:rPr>
        <w:br/>
      </w:r>
    </w:p>
    <w:p w14:paraId="429B9BB4" w14:textId="77777777"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The DPO/</w:t>
      </w:r>
      <w:sdt>
        <w:sdtPr>
          <w:rPr>
            <w:rFonts w:eastAsiaTheme="minorHAnsi"/>
            <w:b w:val="0"/>
            <w:spacing w:val="-2"/>
            <w:kern w:val="2"/>
            <w14:ligatures w14:val="standardContextual"/>
          </w:rPr>
          <w:alias w:val="GDPROwner"/>
          <w:tag w:val="GDPROwner"/>
          <w:id w:val="-1176729340"/>
          <w:placeholder>
            <w:docPart w:val="5C37EEB5339C4F229CE9DE441E9B4DFF"/>
          </w:placeholder>
          <w:text/>
        </w:sdtPr>
        <w:sdtEndPr/>
        <w:sdtContent>
          <w:r w:rsidRPr="008C1713">
            <w:rPr>
              <w:rFonts w:eastAsiaTheme="minorHAnsi"/>
              <w:b w:val="0"/>
              <w:spacing w:val="-2"/>
              <w:kern w:val="2"/>
              <w14:ligatures w14:val="standardContextual"/>
            </w:rPr>
            <w:t>GDPR Owner</w:t>
          </w:r>
        </w:sdtContent>
      </w:sdt>
      <w:r w:rsidRPr="008C1713">
        <w:rPr>
          <w:rFonts w:eastAsiaTheme="minorHAnsi"/>
          <w:b w:val="0"/>
          <w:spacing w:val="-2"/>
          <w:kern w:val="2"/>
          <w14:ligatures w14:val="standardContextual"/>
        </w:rPr>
        <w:t xml:space="preserve"> is responsible for ensuring that </w:t>
      </w:r>
      <w:sdt>
        <w:sdtPr>
          <w:rPr>
            <w:rFonts w:eastAsiaTheme="minorHAnsi"/>
            <w:b w:val="0"/>
            <w:spacing w:val="-2"/>
            <w:kern w:val="2"/>
            <w14:ligatures w14:val="standardContextual"/>
          </w:rPr>
          <w:alias w:val="CompanyName"/>
          <w:tag w:val="CompanyName"/>
          <w:id w:val="-964970863"/>
          <w:placeholder>
            <w:docPart w:val="E475938BA37640EB9B22D6469AEA6349"/>
          </w:placeholder>
          <w:text/>
        </w:sdtPr>
        <w:sdtEndPr/>
        <w:sdtContent>
          <w:r w:rsidRPr="008C1713">
            <w:rPr>
              <w:rFonts w:eastAsiaTheme="minorHAnsi"/>
              <w:b w:val="0"/>
              <w:spacing w:val="-2"/>
              <w:kern w:val="2"/>
              <w14:ligatures w14:val="standardContextual"/>
            </w:rPr>
            <w:t>L.E.A.D. Academy Trust</w:t>
          </w:r>
        </w:sdtContent>
      </w:sdt>
      <w:r w:rsidRPr="008C1713">
        <w:rPr>
          <w:rFonts w:eastAsiaTheme="minorHAnsi"/>
          <w:b w:val="0"/>
          <w:spacing w:val="-2"/>
          <w:kern w:val="2"/>
          <w14:ligatures w14:val="standardContextual"/>
        </w:rPr>
        <w:t xml:space="preserve"> does not collect information that is not strictly necessary for the purpose for which it is obtained (refer to DPIA Tool GDPR REC 4.4 for the data flow/mapping). </w:t>
      </w:r>
      <w:r w:rsidRPr="008C1713">
        <w:rPr>
          <w:rFonts w:eastAsiaTheme="minorHAnsi"/>
          <w:b w:val="0"/>
          <w:spacing w:val="-2"/>
          <w:kern w:val="2"/>
          <w14:ligatures w14:val="standardContextual"/>
        </w:rPr>
        <w:br/>
      </w:r>
    </w:p>
    <w:p w14:paraId="66B124ED" w14:textId="77777777"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 xml:space="preserve">All data collection forms (electronic or paper-based), including data collection requirements in new information systems, must include a fair processing statement or link to privacy statement and approved by the DPO/ </w:t>
      </w:r>
      <w:sdt>
        <w:sdtPr>
          <w:rPr>
            <w:rFonts w:eastAsiaTheme="minorHAnsi"/>
            <w:b w:val="0"/>
            <w:spacing w:val="-2"/>
            <w:kern w:val="2"/>
            <w14:ligatures w14:val="standardContextual"/>
          </w:rPr>
          <w:alias w:val="GDPROwner"/>
          <w:tag w:val="GDPROwner"/>
          <w:id w:val="-961418064"/>
          <w:placeholder>
            <w:docPart w:val="A001E72BA69147A991A2F3D1242A424A"/>
          </w:placeholder>
          <w:text/>
        </w:sdtPr>
        <w:sdtEndPr/>
        <w:sdtContent>
          <w:r w:rsidRPr="008C1713">
            <w:rPr>
              <w:rFonts w:eastAsiaTheme="minorHAnsi"/>
              <w:b w:val="0"/>
              <w:spacing w:val="-2"/>
              <w:kern w:val="2"/>
              <w14:ligatures w14:val="standardContextual"/>
            </w:rPr>
            <w:t>GDPR Owner</w:t>
          </w:r>
        </w:sdtContent>
      </w:sdt>
      <w:r w:rsidRPr="008C1713">
        <w:rPr>
          <w:rFonts w:eastAsiaTheme="minorHAnsi"/>
          <w:b w:val="0"/>
          <w:spacing w:val="-2"/>
          <w:kern w:val="2"/>
          <w14:ligatures w14:val="standardContextual"/>
        </w:rPr>
        <w:t xml:space="preserve">. </w:t>
      </w:r>
      <w:r w:rsidRPr="008C1713">
        <w:rPr>
          <w:rFonts w:eastAsiaTheme="minorHAnsi"/>
          <w:b w:val="0"/>
          <w:spacing w:val="-2"/>
          <w:kern w:val="2"/>
          <w14:ligatures w14:val="standardContextual"/>
        </w:rPr>
        <w:br/>
      </w:r>
    </w:p>
    <w:p w14:paraId="34E27E73" w14:textId="77777777"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 xml:space="preserve">The DPO/ </w:t>
      </w:r>
      <w:sdt>
        <w:sdtPr>
          <w:rPr>
            <w:rFonts w:eastAsiaTheme="minorHAnsi"/>
            <w:b w:val="0"/>
            <w:spacing w:val="-2"/>
            <w:kern w:val="2"/>
            <w14:ligatures w14:val="standardContextual"/>
          </w:rPr>
          <w:alias w:val="GDPROwner"/>
          <w:tag w:val="GDPROwner"/>
          <w:id w:val="-1075817236"/>
          <w:placeholder>
            <w:docPart w:val="B73DA8FD7A064BA8BE04B0066F75DB4E"/>
          </w:placeholder>
          <w:text/>
        </w:sdtPr>
        <w:sdtEndPr/>
        <w:sdtContent>
          <w:r w:rsidRPr="008C1713">
            <w:rPr>
              <w:rFonts w:eastAsiaTheme="minorHAnsi"/>
              <w:b w:val="0"/>
              <w:spacing w:val="-2"/>
              <w:kern w:val="2"/>
              <w14:ligatures w14:val="standardContextual"/>
            </w:rPr>
            <w:t>GDPR Owner</w:t>
          </w:r>
        </w:sdtContent>
      </w:sdt>
      <w:r w:rsidRPr="008C1713">
        <w:rPr>
          <w:rFonts w:eastAsiaTheme="minorHAnsi"/>
          <w:b w:val="0"/>
          <w:spacing w:val="-2"/>
          <w:kern w:val="2"/>
          <w14:ligatures w14:val="standardContextual"/>
        </w:rPr>
        <w:t xml:space="preserve"> will ensure that, on an annual basis all data collection methods are reviewed by Internal Audit to ensure that collected data continues to be adequate, relevant, and not excessive (Data Protection Impact Assessment Procedure GDPR DOC 2.4 and DPIA Tool GDPR REC 4.4). </w:t>
      </w:r>
    </w:p>
    <w:p w14:paraId="7019E042" w14:textId="77777777" w:rsidR="008C1713" w:rsidRPr="008C1713" w:rsidRDefault="008C1713" w:rsidP="008C1713">
      <w:pPr>
        <w:pStyle w:val="TOC"/>
        <w:numPr>
          <w:ilvl w:val="0"/>
          <w:numId w:val="0"/>
        </w:numPr>
        <w:ind w:left="1778"/>
        <w:rPr>
          <w:rFonts w:eastAsiaTheme="minorHAnsi"/>
          <w:b w:val="0"/>
          <w:spacing w:val="-2"/>
          <w:kern w:val="2"/>
          <w14:ligatures w14:val="standardContextual"/>
        </w:rPr>
      </w:pPr>
    </w:p>
    <w:p w14:paraId="2BBD460E" w14:textId="77777777"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All employees/staff of L.E.A.D Academy Trust must ensure that Personal Data is not processed in a way that goes beyond the purpose in which it is held.</w:t>
      </w:r>
    </w:p>
    <w:p w14:paraId="17354727" w14:textId="77777777" w:rsidR="008C1713" w:rsidRDefault="008C1713" w:rsidP="008C1713">
      <w:pPr>
        <w:suppressAutoHyphens/>
        <w:ind w:left="709"/>
        <w:rPr>
          <w:rFonts w:cstheme="minorHAnsi"/>
          <w:b/>
          <w:bCs/>
          <w:spacing w:val="-2"/>
        </w:rPr>
      </w:pPr>
      <w:r>
        <w:rPr>
          <w:rFonts w:cstheme="minorHAnsi"/>
          <w:b/>
          <w:bCs/>
          <w:spacing w:val="-2"/>
        </w:rPr>
        <w:br/>
      </w:r>
    </w:p>
    <w:p w14:paraId="71F76241" w14:textId="77777777" w:rsidR="00CD46DD" w:rsidRPr="00547632" w:rsidRDefault="008C1713" w:rsidP="002D7AFF">
      <w:pPr>
        <w:numPr>
          <w:ilvl w:val="1"/>
          <w:numId w:val="2"/>
        </w:numPr>
        <w:suppressAutoHyphens/>
        <w:ind w:left="709" w:hanging="709"/>
        <w:rPr>
          <w:rFonts w:cstheme="minorHAnsi"/>
          <w:b/>
          <w:bCs/>
          <w:spacing w:val="-2"/>
        </w:rPr>
      </w:pPr>
      <w:r>
        <w:rPr>
          <w:rFonts w:cstheme="minorHAnsi"/>
          <w:b/>
          <w:bCs/>
          <w:spacing w:val="-2"/>
        </w:rPr>
        <w:t>Processing personal data with AI</w:t>
      </w:r>
      <w:r w:rsidR="00CD46DD" w:rsidRPr="00547632">
        <w:rPr>
          <w:rFonts w:cstheme="minorHAnsi"/>
          <w:b/>
          <w:bCs/>
          <w:spacing w:val="-2"/>
        </w:rPr>
        <w:br/>
      </w:r>
    </w:p>
    <w:p w14:paraId="3A815592" w14:textId="77777777" w:rsidR="008C1713" w:rsidRPr="008C1713" w:rsidRDefault="008C1713" w:rsidP="008C1713">
      <w:pPr>
        <w:suppressAutoHyphens/>
        <w:ind w:left="709"/>
        <w:rPr>
          <w:rFonts w:cstheme="minorHAnsi"/>
          <w:spacing w:val="-2"/>
        </w:rPr>
      </w:pPr>
      <w:r w:rsidRPr="008C1713">
        <w:rPr>
          <w:rFonts w:cstheme="minorHAnsi"/>
          <w:spacing w:val="-2"/>
        </w:rPr>
        <w:t>Where L.E.A.D. Academy Trust uses AI systems to process personal data, such processing will be subject to the same lawful bases and transparency requirements as other forms of processing.</w:t>
      </w:r>
      <w:r>
        <w:rPr>
          <w:rFonts w:cstheme="minorHAnsi"/>
          <w:spacing w:val="-2"/>
        </w:rPr>
        <w:br/>
      </w:r>
    </w:p>
    <w:p w14:paraId="0EBC828E" w14:textId="77777777" w:rsidR="008C1713" w:rsidRPr="008C1713" w:rsidRDefault="008C1713" w:rsidP="008C1713">
      <w:pPr>
        <w:suppressAutoHyphens/>
        <w:ind w:left="709"/>
        <w:rPr>
          <w:rFonts w:cstheme="minorHAnsi"/>
          <w:spacing w:val="-2"/>
        </w:rPr>
      </w:pPr>
      <w:r w:rsidRPr="008C1713">
        <w:rPr>
          <w:rFonts w:cstheme="minorHAnsi"/>
          <w:spacing w:val="-2"/>
        </w:rPr>
        <w:t>The Trust will ensure that individuals are informed when their data is processed by AI, especially where automated decision-making or profiling occurs.</w:t>
      </w:r>
      <w:r>
        <w:rPr>
          <w:rFonts w:cstheme="minorHAnsi"/>
          <w:spacing w:val="-2"/>
        </w:rPr>
        <w:br/>
      </w:r>
    </w:p>
    <w:p w14:paraId="70E9441F" w14:textId="77777777" w:rsidR="008C1713" w:rsidRDefault="008C1713" w:rsidP="008C1713">
      <w:pPr>
        <w:suppressAutoHyphens/>
        <w:ind w:left="709"/>
        <w:rPr>
          <w:rFonts w:cstheme="minorHAnsi"/>
          <w:spacing w:val="-2"/>
        </w:rPr>
      </w:pPr>
      <w:r w:rsidRPr="008C1713">
        <w:rPr>
          <w:rFonts w:cstheme="minorHAnsi"/>
          <w:spacing w:val="-2"/>
        </w:rPr>
        <w:t>Any use of AI that involves automated decision-making with legal or similarly significant effects will be subject to a Data Protection Impact Assessment (DPIA) prior to implementation.</w:t>
      </w:r>
    </w:p>
    <w:p w14:paraId="3FE73E7D" w14:textId="77777777" w:rsidR="008C1713" w:rsidRPr="00547632" w:rsidRDefault="008C1713" w:rsidP="002A558B">
      <w:pPr>
        <w:suppressAutoHyphens/>
        <w:ind w:left="709"/>
        <w:rPr>
          <w:rFonts w:cstheme="minorHAnsi"/>
          <w:spacing w:val="-2"/>
        </w:rPr>
      </w:pPr>
    </w:p>
    <w:p w14:paraId="25552A89" w14:textId="77777777" w:rsidR="00CD46DD" w:rsidRPr="00547632" w:rsidRDefault="00CD46DD" w:rsidP="00CD46DD">
      <w:pPr>
        <w:suppressAutoHyphens/>
        <w:ind w:left="1276"/>
        <w:rPr>
          <w:rFonts w:cstheme="minorHAnsi"/>
          <w:spacing w:val="-2"/>
        </w:rPr>
      </w:pPr>
    </w:p>
    <w:p w14:paraId="4F4D9D8A" w14:textId="77777777" w:rsidR="00CD46DD" w:rsidRPr="00547632" w:rsidRDefault="00CD46DD" w:rsidP="002A558B">
      <w:pPr>
        <w:numPr>
          <w:ilvl w:val="1"/>
          <w:numId w:val="2"/>
        </w:numPr>
        <w:suppressAutoHyphens/>
        <w:ind w:left="709" w:hanging="709"/>
        <w:rPr>
          <w:rFonts w:cstheme="minorHAnsi"/>
          <w:spacing w:val="-2"/>
        </w:rPr>
      </w:pPr>
      <w:r w:rsidRPr="00547632">
        <w:rPr>
          <w:rFonts w:cstheme="minorHAnsi"/>
          <w:b/>
          <w:bCs/>
          <w:spacing w:val="-2"/>
        </w:rPr>
        <w:t xml:space="preserve">Data Accuracy </w:t>
      </w:r>
    </w:p>
    <w:p w14:paraId="6FA193D1" w14:textId="77777777" w:rsidR="00CD46DD" w:rsidRPr="00547632" w:rsidRDefault="00CD46DD" w:rsidP="00CD46DD">
      <w:pPr>
        <w:suppressAutoHyphens/>
        <w:ind w:left="1276"/>
        <w:rPr>
          <w:rFonts w:cstheme="minorHAnsi"/>
          <w:spacing w:val="-2"/>
        </w:rPr>
      </w:pPr>
    </w:p>
    <w:p w14:paraId="24B0AD37" w14:textId="77777777" w:rsidR="002A558B" w:rsidRDefault="00CD46DD" w:rsidP="002D7AFF">
      <w:pPr>
        <w:suppressAutoHyphens/>
        <w:ind w:left="709"/>
        <w:rPr>
          <w:rFonts w:cstheme="minorHAnsi"/>
          <w:spacing w:val="-2"/>
        </w:rPr>
      </w:pPr>
      <w:r w:rsidRPr="00547632">
        <w:rPr>
          <w:rFonts w:cstheme="minorHAnsi"/>
          <w:spacing w:val="-2"/>
        </w:rPr>
        <w:t>It is important that we ensure that all Personal Data we hold is</w:t>
      </w:r>
      <w:r w:rsidRPr="002D7AFF">
        <w:rPr>
          <w:spacing w:val="-2"/>
        </w:rPr>
        <w:t xml:space="preserve"> accurate</w:t>
      </w:r>
      <w:r w:rsidRPr="00547632">
        <w:rPr>
          <w:rFonts w:cstheme="minorHAnsi"/>
          <w:spacing w:val="-2"/>
        </w:rPr>
        <w:t>,</w:t>
      </w:r>
      <w:r w:rsidRPr="002D7AFF">
        <w:rPr>
          <w:spacing w:val="-2"/>
        </w:rPr>
        <w:t xml:space="preserve"> and </w:t>
      </w:r>
      <w:r w:rsidRPr="00547632">
        <w:rPr>
          <w:rFonts w:cstheme="minorHAnsi"/>
          <w:spacing w:val="-2"/>
        </w:rPr>
        <w:t>we will take reasonable step</w:t>
      </w:r>
      <w:r w:rsidR="00B84B7A">
        <w:rPr>
          <w:rFonts w:cstheme="minorHAnsi"/>
          <w:spacing w:val="-2"/>
        </w:rPr>
        <w:t>s</w:t>
      </w:r>
      <w:r w:rsidRPr="00547632">
        <w:rPr>
          <w:rFonts w:cstheme="minorHAnsi"/>
          <w:spacing w:val="-2"/>
        </w:rPr>
        <w:t xml:space="preserve"> to ensure that any inaccurate data is rectified</w:t>
      </w:r>
      <w:r w:rsidRPr="002D7AFF">
        <w:rPr>
          <w:spacing w:val="-2"/>
        </w:rPr>
        <w:t xml:space="preserve"> or </w:t>
      </w:r>
      <w:r w:rsidRPr="00547632">
        <w:rPr>
          <w:rFonts w:cstheme="minorHAnsi"/>
          <w:spacing w:val="-2"/>
        </w:rPr>
        <w:t xml:space="preserve">erased as soon as possible. Data must be reviewed and updated as necessary, and it should not be kept unless it is reasonable to assume that it is accurate. </w:t>
      </w:r>
      <w:r w:rsidRPr="00547632">
        <w:rPr>
          <w:rFonts w:cstheme="minorHAnsi"/>
          <w:spacing w:val="-2"/>
        </w:rPr>
        <w:br/>
      </w:r>
    </w:p>
    <w:p w14:paraId="28F1ED3A" w14:textId="77777777" w:rsidR="00CD46DD" w:rsidRPr="00547632" w:rsidRDefault="00CD46DD" w:rsidP="002D7AFF">
      <w:pPr>
        <w:suppressAutoHyphens/>
        <w:ind w:left="709"/>
        <w:rPr>
          <w:rFonts w:cstheme="minorHAnsi"/>
          <w:spacing w:val="-2"/>
        </w:rPr>
      </w:pPr>
      <w:r w:rsidRPr="00547632">
        <w:rPr>
          <w:rFonts w:cstheme="minorHAnsi"/>
          <w:spacing w:val="-2"/>
        </w:rPr>
        <w:t>The DPO/GDPR Owner is responsible for ensuring that all staff are trained in th</w:t>
      </w:r>
      <w:r w:rsidR="002A558B">
        <w:rPr>
          <w:rFonts w:cstheme="minorHAnsi"/>
          <w:spacing w:val="-2"/>
        </w:rPr>
        <w:t xml:space="preserve">e </w:t>
      </w:r>
      <w:r w:rsidRPr="00547632">
        <w:rPr>
          <w:rFonts w:cstheme="minorHAnsi"/>
          <w:spacing w:val="-2"/>
        </w:rPr>
        <w:t xml:space="preserve">importance of collecting accurate data and maintaining it. </w:t>
      </w:r>
      <w:r w:rsidRPr="00547632">
        <w:rPr>
          <w:rFonts w:cstheme="minorHAnsi"/>
          <w:spacing w:val="-2"/>
        </w:rPr>
        <w:br/>
      </w:r>
    </w:p>
    <w:p w14:paraId="6426802B" w14:textId="77777777" w:rsidR="00CD46DD" w:rsidRPr="00547632" w:rsidRDefault="00CD46DD" w:rsidP="002D7AFF">
      <w:pPr>
        <w:suppressAutoHyphens/>
        <w:ind w:left="709"/>
        <w:rPr>
          <w:rFonts w:cstheme="minorHAnsi"/>
          <w:spacing w:val="-2"/>
        </w:rPr>
      </w:pPr>
      <w:r w:rsidRPr="00547632">
        <w:rPr>
          <w:rFonts w:cstheme="minorHAnsi"/>
          <w:spacing w:val="-2"/>
        </w:rPr>
        <w:t xml:space="preserve">It is also the responsibility of 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 to ensure that data held by </w:t>
      </w:r>
      <w:sdt>
        <w:sdtPr>
          <w:rPr>
            <w:rFonts w:cstheme="minorHAnsi"/>
            <w:spacing w:val="-2"/>
          </w:rPr>
          <w:alias w:val="CompanyName"/>
          <w:tag w:val="CompanyName"/>
          <w:id w:val="708456990"/>
          <w:placeholder>
            <w:docPart w:val="F023F7BF82EABC47A3FBADEECCB655AB"/>
          </w:placeholder>
          <w:text/>
        </w:sdtPr>
        <w:sdtEndPr/>
        <w:sdtContent>
          <w:r w:rsidR="000B6F8A">
            <w:rPr>
              <w:rFonts w:cstheme="minorHAnsi"/>
              <w:spacing w:val="-2"/>
            </w:rPr>
            <w:t>L.E.A.D. Academy Trust</w:t>
          </w:r>
        </w:sdtContent>
      </w:sdt>
      <w:r w:rsidRPr="00547632">
        <w:rPr>
          <w:rFonts w:cstheme="minorHAnsi"/>
          <w:spacing w:val="-2"/>
        </w:rPr>
        <w:t xml:space="preserve"> is accurate and up to date. Completion of a registration or application form by a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ubject will include a statement that the data contained therein is accurate at the date of submission. It is important to request that individuals inform us if their information changes, and this reminder should be sent at regular intervals.</w:t>
      </w:r>
      <w:r w:rsidRPr="00547632">
        <w:rPr>
          <w:rFonts w:cstheme="minorHAnsi"/>
          <w:spacing w:val="-2"/>
        </w:rPr>
        <w:br/>
      </w:r>
    </w:p>
    <w:p w14:paraId="340FD102" w14:textId="77777777" w:rsidR="00CD46DD" w:rsidRPr="00547632" w:rsidRDefault="006E419E" w:rsidP="002D7AFF">
      <w:pPr>
        <w:suppressAutoHyphens/>
        <w:ind w:left="709"/>
        <w:rPr>
          <w:rFonts w:cstheme="minorHAnsi"/>
          <w:spacing w:val="-2"/>
        </w:rPr>
      </w:pPr>
      <w:sdt>
        <w:sdtPr>
          <w:rPr>
            <w:rFonts w:cstheme="minorHAnsi"/>
            <w:spacing w:val="-2"/>
          </w:rPr>
          <w:alias w:val="Employees/Staff"/>
          <w:tag w:val="Employees/Staff"/>
          <w:id w:val="-175731626"/>
          <w:placeholder>
            <w:docPart w:val="D5E77C60359EFD4C9888991ED270FC33"/>
          </w:placeholder>
          <w:text/>
        </w:sdtPr>
        <w:sdtEndPr/>
        <w:sdtContent>
          <w:r w:rsidR="000B6F8A">
            <w:rPr>
              <w:rFonts w:cstheme="minorHAnsi"/>
              <w:spacing w:val="-2"/>
            </w:rPr>
            <w:t>Employees/Staff</w:t>
          </w:r>
        </w:sdtContent>
      </w:sdt>
      <w:r w:rsidR="00547632" w:rsidRPr="00547632">
        <w:rPr>
          <w:rFonts w:cstheme="minorHAnsi"/>
          <w:spacing w:val="-2"/>
        </w:rPr>
        <w:t xml:space="preserve">/Pupil’s Guardians/Suppliers must notify </w:t>
      </w:r>
      <w:sdt>
        <w:sdtPr>
          <w:rPr>
            <w:rFonts w:cstheme="minorHAnsi"/>
            <w:spacing w:val="-2"/>
          </w:rPr>
          <w:alias w:val="CompanyName"/>
          <w:tag w:val="CompanyName"/>
          <w:id w:val="775210282"/>
          <w:placeholder>
            <w:docPart w:val="EE60BBB034786343B70582552ACC235C"/>
          </w:placeholder>
          <w:text/>
        </w:sdtPr>
        <w:sdtEndPr/>
        <w:sdtContent>
          <w:r w:rsidR="000B6F8A">
            <w:rPr>
              <w:rFonts w:cstheme="minorHAnsi"/>
              <w:spacing w:val="-2"/>
            </w:rPr>
            <w:t>L.E.A.D. Academy Trust</w:t>
          </w:r>
        </w:sdtContent>
      </w:sdt>
      <w:r w:rsidR="00547632" w:rsidRPr="00547632">
        <w:rPr>
          <w:rFonts w:cstheme="minorHAnsi"/>
          <w:spacing w:val="-2"/>
        </w:rPr>
        <w:t xml:space="preserve"> of any changes in circumstance to enable personal records to be updated accordingly. Instructions for updating records are located on the L.E.A.D. Academy Trust portal</w:t>
      </w:r>
      <w:sdt>
        <w:sdtPr>
          <w:rPr>
            <w:rFonts w:cstheme="minorHAnsi"/>
            <w:spacing w:val="-2"/>
          </w:rPr>
          <w:id w:val="-812945164"/>
        </w:sdtPr>
        <w:sdtEndPr/>
        <w:sdtContent/>
      </w:sdt>
      <w:r w:rsidR="00547632" w:rsidRPr="00547632">
        <w:rPr>
          <w:rFonts w:cstheme="minorHAnsi"/>
          <w:spacing w:val="-2"/>
        </w:rPr>
        <w:t xml:space="preserve"> Any notification regarding change of circumstances must be promptly recorded and acted upon.</w:t>
      </w:r>
    </w:p>
    <w:p w14:paraId="5DD1F5F8" w14:textId="77777777" w:rsidR="00CD46DD" w:rsidRPr="00547632" w:rsidRDefault="00CD46DD" w:rsidP="00CD46DD">
      <w:pPr>
        <w:suppressAutoHyphens/>
        <w:ind w:left="1418" w:hanging="851"/>
        <w:rPr>
          <w:rFonts w:cstheme="minorHAnsi"/>
          <w:spacing w:val="-2"/>
        </w:rPr>
      </w:pPr>
    </w:p>
    <w:p w14:paraId="5AD6066E" w14:textId="77777777" w:rsidR="00CD46DD" w:rsidRPr="00547632" w:rsidRDefault="00547632" w:rsidP="002A558B">
      <w:pPr>
        <w:suppressAutoHyphens/>
        <w:ind w:left="709"/>
        <w:rPr>
          <w:rFonts w:cstheme="minorHAnsi"/>
          <w:spacing w:val="-2"/>
        </w:rPr>
      </w:pPr>
      <w:r w:rsidRPr="00547632">
        <w:rPr>
          <w:rFonts w:cstheme="minorHAnsi"/>
          <w:spacing w:val="-2"/>
        </w:rPr>
        <w:t xml:space="preserve">Employees/Staff of L.E.A.D. Academy Trust are responsible for ensuring that any Personal Data about them and supplied by them to L.E.A.D. Academy Trust is accurate and </w:t>
      </w:r>
      <w:proofErr w:type="gramStart"/>
      <w:r w:rsidRPr="00547632">
        <w:rPr>
          <w:rFonts w:cstheme="minorHAnsi"/>
          <w:spacing w:val="-2"/>
        </w:rPr>
        <w:t>up-to-date</w:t>
      </w:r>
      <w:proofErr w:type="gramEnd"/>
      <w:r w:rsidRPr="00547632">
        <w:rPr>
          <w:rFonts w:cstheme="minorHAnsi"/>
          <w:spacing w:val="-2"/>
        </w:rPr>
        <w:t xml:space="preserve">. </w:t>
      </w:r>
      <w:r w:rsidRPr="00547632">
        <w:rPr>
          <w:rFonts w:cstheme="minorHAnsi"/>
          <w:spacing w:val="-2"/>
        </w:rPr>
        <w:br/>
      </w:r>
    </w:p>
    <w:p w14:paraId="5FC193E8" w14:textId="77777777" w:rsidR="00CD46DD" w:rsidRPr="00547632" w:rsidRDefault="00CD46DD" w:rsidP="002D7AFF">
      <w:pPr>
        <w:suppressAutoHyphens/>
        <w:ind w:left="709"/>
        <w:rPr>
          <w:rFonts w:cstheme="minorHAnsi"/>
          <w:spacing w:val="-2"/>
        </w:rPr>
      </w:pPr>
      <w:r w:rsidRPr="00547632">
        <w:rPr>
          <w:rFonts w:cstheme="minorHAnsi"/>
          <w:spacing w:val="-2"/>
        </w:rPr>
        <w:t xml:space="preserve">The DPO/ </w:t>
      </w:r>
      <w:sdt>
        <w:sdtPr>
          <w:rPr>
            <w:rFonts w:cstheme="minorHAnsi"/>
            <w:spacing w:val="-2"/>
          </w:rPr>
          <w:alias w:val="GDPROwner"/>
          <w:tag w:val="GDPROwner"/>
          <w:id w:val="-1992170901"/>
          <w:placeholder>
            <w:docPart w:val="EF215E4EF99D04439C046561A4FA2EBE"/>
          </w:placeholder>
          <w:text/>
        </w:sdtPr>
        <w:sdtEndPr/>
        <w:sdtContent>
          <w:r w:rsidR="000B6F8A">
            <w:rPr>
              <w:rFonts w:cstheme="minorHAnsi"/>
              <w:spacing w:val="-2"/>
            </w:rPr>
            <w:t>GDPR Owner</w:t>
          </w:r>
        </w:sdtContent>
      </w:sdt>
      <w:r w:rsidRPr="00547632">
        <w:rPr>
          <w:rFonts w:cstheme="minorHAnsi"/>
          <w:spacing w:val="-2"/>
        </w:rPr>
        <w:t xml:space="preserve"> is responsible for ensuring that appropriate procedures and policies are in place to keep Personal Data accurate and up to date, </w:t>
      </w:r>
      <w:proofErr w:type="gramStart"/>
      <w:r w:rsidRPr="00547632">
        <w:rPr>
          <w:rFonts w:cstheme="minorHAnsi"/>
          <w:spacing w:val="-2"/>
        </w:rPr>
        <w:t>taking into account</w:t>
      </w:r>
      <w:proofErr w:type="gramEnd"/>
      <w:r w:rsidRPr="00547632">
        <w:rPr>
          <w:rFonts w:cstheme="minorHAnsi"/>
          <w:spacing w:val="-2"/>
        </w:rPr>
        <w:t xml:space="preserve"> the volume of data collected, the speed with which it might change and any other relevant factors. On at least an annual basis, the DPO/ </w:t>
      </w:r>
      <w:sdt>
        <w:sdtPr>
          <w:rPr>
            <w:rFonts w:cstheme="minorHAnsi"/>
            <w:spacing w:val="-2"/>
          </w:rPr>
          <w:alias w:val="GDPROwner"/>
          <w:tag w:val="GDPROwner"/>
          <w:id w:val="-522329878"/>
          <w:placeholder>
            <w:docPart w:val="961E2705E4553640BC25CBE41DC244E2"/>
          </w:placeholder>
          <w:text/>
        </w:sdtPr>
        <w:sdtEndPr/>
        <w:sdtContent>
          <w:r w:rsidR="000B6F8A">
            <w:rPr>
              <w:rFonts w:cstheme="minorHAnsi"/>
              <w:spacing w:val="-2"/>
            </w:rPr>
            <w:t>GDPR Owner</w:t>
          </w:r>
        </w:sdtContent>
      </w:sdt>
      <w:r w:rsidRPr="00547632">
        <w:rPr>
          <w:rFonts w:cstheme="minorHAnsi"/>
          <w:spacing w:val="-2"/>
        </w:rPr>
        <w:t xml:space="preserve"> will review the retention dates of all the Personal Data processed by </w:t>
      </w:r>
      <w:sdt>
        <w:sdtPr>
          <w:rPr>
            <w:rFonts w:cstheme="minorHAnsi"/>
            <w:spacing w:val="-2"/>
          </w:rPr>
          <w:alias w:val="CompanyName"/>
          <w:tag w:val="CompanyName"/>
          <w:id w:val="-772097341"/>
          <w:placeholder>
            <w:docPart w:val="503C2CA5F7D5A74DB62AC9B3450C48F1"/>
          </w:placeholder>
          <w:text/>
        </w:sdtPr>
        <w:sdtEndPr/>
        <w:sdtContent>
          <w:r w:rsidR="000B6F8A">
            <w:rPr>
              <w:rFonts w:cstheme="minorHAnsi"/>
              <w:spacing w:val="-2"/>
            </w:rPr>
            <w:t>L.E.A.D. Academy Trust</w:t>
          </w:r>
        </w:sdtContent>
      </w:sdt>
      <w:r w:rsidRPr="00547632">
        <w:rPr>
          <w:rFonts w:cstheme="minorHAnsi"/>
          <w:spacing w:val="-2"/>
        </w:rPr>
        <w:t>, by reference to the data inventory, and will identify any data that is no longer required in the context of the registered purpose.  This data will be securely deleted/destroyed in line with the Secure Disposal of Storage Media Procedure (GDPR-C DOC 11.2.7).</w:t>
      </w:r>
    </w:p>
    <w:p w14:paraId="20542557" w14:textId="77777777" w:rsidR="00CD46DD" w:rsidRPr="00547632" w:rsidRDefault="00CD46DD" w:rsidP="00CD46DD">
      <w:pPr>
        <w:suppressAutoHyphens/>
        <w:rPr>
          <w:rFonts w:cstheme="minorHAnsi"/>
          <w:spacing w:val="-2"/>
        </w:rPr>
      </w:pPr>
    </w:p>
    <w:p w14:paraId="57295053" w14:textId="77777777" w:rsidR="002A558B" w:rsidRDefault="00CD46DD" w:rsidP="002D7AFF">
      <w:pPr>
        <w:suppressAutoHyphens/>
        <w:ind w:left="709"/>
        <w:rPr>
          <w:rFonts w:cstheme="minorHAnsi"/>
          <w:spacing w:val="-2"/>
        </w:rPr>
      </w:pPr>
      <w:r w:rsidRPr="00547632">
        <w:rPr>
          <w:rFonts w:cstheme="minorHAnsi"/>
          <w:spacing w:val="-2"/>
        </w:rPr>
        <w:t xml:space="preserve">Any requests received by individuals to rectify their Personal should be sent to the DPO/ </w:t>
      </w:r>
      <w:sdt>
        <w:sdtPr>
          <w:rPr>
            <w:rFonts w:cstheme="minorHAnsi"/>
            <w:spacing w:val="-2"/>
          </w:rPr>
          <w:alias w:val="GDPROwner"/>
          <w:tag w:val="GDPROwner"/>
          <w:id w:val="-1606722160"/>
          <w:placeholder>
            <w:docPart w:val="9E8832176647704892D0DF8C8A4B0700"/>
          </w:placeholder>
          <w:text/>
        </w:sdtPr>
        <w:sdtEndPr/>
        <w:sdtContent>
          <w:r w:rsidR="000B6F8A">
            <w:rPr>
              <w:rFonts w:cstheme="minorHAnsi"/>
              <w:spacing w:val="-2"/>
            </w:rPr>
            <w:t>GDPR Owner, who</w:t>
          </w:r>
        </w:sdtContent>
      </w:sdt>
      <w:r w:rsidRPr="00547632">
        <w:rPr>
          <w:rFonts w:cstheme="minorHAnsi"/>
          <w:spacing w:val="-2"/>
        </w:rPr>
        <w:t xml:space="preserve"> is responsible for responding to requests for rectification from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ubjects within one month (Subject Access Request Procedure GDPR DOC 2.2). This can be extended to a further two months for complex requests. If </w:t>
      </w:r>
      <w:sdt>
        <w:sdtPr>
          <w:rPr>
            <w:rFonts w:cstheme="minorHAnsi"/>
            <w:spacing w:val="-2"/>
          </w:rPr>
          <w:alias w:val="CompanyName"/>
          <w:tag w:val="CompanyName"/>
          <w:id w:val="1855834523"/>
          <w:placeholder>
            <w:docPart w:val="F107DEA685419648AAA9BD18E4600EC5"/>
          </w:placeholder>
          <w:text/>
        </w:sdtPr>
        <w:sdtEndPr/>
        <w:sdtContent>
          <w:r w:rsidR="000B6F8A">
            <w:rPr>
              <w:rFonts w:cstheme="minorHAnsi"/>
              <w:spacing w:val="-2"/>
            </w:rPr>
            <w:t>L.E.A.D. Academy Trust</w:t>
          </w:r>
        </w:sdtContent>
      </w:sdt>
      <w:r w:rsidRPr="00547632">
        <w:rPr>
          <w:rFonts w:cstheme="minorHAnsi"/>
          <w:spacing w:val="-2"/>
        </w:rPr>
        <w:t xml:space="preserve"> is unable to comply with the request, the DPO/ </w:t>
      </w:r>
      <w:sdt>
        <w:sdtPr>
          <w:rPr>
            <w:rFonts w:cstheme="minorHAnsi"/>
            <w:spacing w:val="-2"/>
          </w:rPr>
          <w:alias w:val="GDPROwner"/>
          <w:tag w:val="GDPROwner"/>
          <w:id w:val="-1028564495"/>
          <w:placeholder>
            <w:docPart w:val="BE9515F8CCDA5B4EA6282153391E848B"/>
          </w:placeholder>
          <w:text/>
        </w:sdtPr>
        <w:sdtEndPr/>
        <w:sdtContent>
          <w:r w:rsidR="000B6F8A">
            <w:rPr>
              <w:rFonts w:cstheme="minorHAnsi"/>
              <w:spacing w:val="-2"/>
            </w:rPr>
            <w:t>GDPR Owner</w:t>
          </w:r>
        </w:sdtContent>
      </w:sdt>
      <w:r w:rsidRPr="00547632">
        <w:rPr>
          <w:rFonts w:cstheme="minorHAnsi"/>
          <w:spacing w:val="-2"/>
        </w:rPr>
        <w:t xml:space="preserve"> must respond to 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 to explain its reasoning and inform them of their right to complain to the supervisory authority and seek judicial remedy. </w:t>
      </w:r>
      <w:r w:rsidRPr="00547632">
        <w:rPr>
          <w:rFonts w:cstheme="minorHAnsi"/>
          <w:spacing w:val="-2"/>
        </w:rPr>
        <w:br/>
      </w:r>
    </w:p>
    <w:p w14:paraId="66FB5232" w14:textId="77777777" w:rsidR="00CD46DD" w:rsidRPr="00547632" w:rsidRDefault="00CD46DD" w:rsidP="002D7AFF">
      <w:pPr>
        <w:suppressAutoHyphens/>
        <w:ind w:left="709"/>
        <w:rPr>
          <w:rFonts w:cstheme="minorHAnsi"/>
          <w:spacing w:val="-2"/>
        </w:rPr>
      </w:pPr>
      <w:r w:rsidRPr="00547632">
        <w:rPr>
          <w:rFonts w:cstheme="minorHAnsi"/>
          <w:spacing w:val="-2"/>
        </w:rPr>
        <w:t xml:space="preserve">Where third-party organisations have been passed inaccurate or </w:t>
      </w:r>
      <w:r w:rsidR="002A558B" w:rsidRPr="00547632">
        <w:rPr>
          <w:rFonts w:cstheme="minorHAnsi"/>
          <w:spacing w:val="-2"/>
        </w:rPr>
        <w:t>out of date</w:t>
      </w:r>
      <w:r w:rsidRPr="00547632">
        <w:rPr>
          <w:rFonts w:cstheme="minorHAnsi"/>
          <w:spacing w:val="-2"/>
        </w:rPr>
        <w:t xml:space="preserve"> information, the DPO/GDPR Owner is responsible for making appropriate arrangements to inform them that the information is inaccurate and/or out of date and is not to be used to inform decisions about the individuals concerned; and for passing any correction to the Personal Data to the third party where this is required.</w:t>
      </w:r>
    </w:p>
    <w:p w14:paraId="528D4465" w14:textId="77777777" w:rsidR="00CD46DD" w:rsidRPr="00547632" w:rsidRDefault="00CD46DD" w:rsidP="002A558B">
      <w:pPr>
        <w:suppressAutoHyphens/>
        <w:ind w:left="567"/>
        <w:rPr>
          <w:rFonts w:cstheme="minorHAnsi"/>
          <w:spacing w:val="-2"/>
        </w:rPr>
      </w:pPr>
    </w:p>
    <w:p w14:paraId="1085B6AE" w14:textId="77777777" w:rsidR="002A558B" w:rsidRDefault="00CD46DD" w:rsidP="002A558B">
      <w:pPr>
        <w:numPr>
          <w:ilvl w:val="1"/>
          <w:numId w:val="2"/>
        </w:numPr>
        <w:suppressAutoHyphens/>
        <w:ind w:left="709" w:hanging="709"/>
        <w:rPr>
          <w:rFonts w:cstheme="minorHAnsi"/>
          <w:b/>
          <w:bCs/>
          <w:spacing w:val="-2"/>
        </w:rPr>
      </w:pPr>
      <w:r w:rsidRPr="00547632">
        <w:rPr>
          <w:rFonts w:cstheme="minorHAnsi"/>
          <w:b/>
          <w:bCs/>
          <w:spacing w:val="-2"/>
        </w:rPr>
        <w:t xml:space="preserve">Data Minimisation </w:t>
      </w:r>
      <w:r w:rsidRPr="00547632">
        <w:rPr>
          <w:rFonts w:cstheme="minorHAnsi"/>
          <w:b/>
          <w:bCs/>
          <w:spacing w:val="-2"/>
        </w:rPr>
        <w:br/>
      </w:r>
    </w:p>
    <w:p w14:paraId="74BDD878" w14:textId="77777777" w:rsidR="002A558B" w:rsidRPr="002D7AFF" w:rsidRDefault="00CD46DD" w:rsidP="002D7AFF">
      <w:pPr>
        <w:suppressAutoHyphens/>
        <w:ind w:left="709"/>
        <w:rPr>
          <w:b/>
          <w:spacing w:val="-2"/>
        </w:rPr>
      </w:pPr>
      <w:r w:rsidRPr="002A558B">
        <w:rPr>
          <w:rFonts w:cstheme="minorHAnsi"/>
          <w:spacing w:val="-2"/>
        </w:rPr>
        <w:t xml:space="preserve">It is important to ensure that we limit the </w:t>
      </w:r>
      <w:r w:rsidRPr="002D7AFF">
        <w:rPr>
          <w:spacing w:val="-2"/>
        </w:rPr>
        <w:t xml:space="preserve">Personal </w:t>
      </w:r>
      <w:r w:rsidRPr="002A558B">
        <w:rPr>
          <w:rFonts w:cstheme="minorHAnsi"/>
          <w:spacing w:val="-2"/>
        </w:rPr>
        <w:t>Data</w:t>
      </w:r>
      <w:r w:rsidRPr="002D7AFF">
        <w:rPr>
          <w:spacing w:val="-2"/>
        </w:rPr>
        <w:t xml:space="preserve"> that </w:t>
      </w:r>
      <w:r w:rsidRPr="002A558B">
        <w:rPr>
          <w:rFonts w:cstheme="minorHAnsi"/>
          <w:spacing w:val="-2"/>
        </w:rPr>
        <w:t xml:space="preserve">L.E.A.D Academy Trust holds to </w:t>
      </w:r>
      <w:r w:rsidRPr="002D7AFF">
        <w:rPr>
          <w:spacing w:val="-2"/>
        </w:rPr>
        <w:t xml:space="preserve">the </w:t>
      </w:r>
      <w:r w:rsidRPr="002A558B">
        <w:rPr>
          <w:rFonts w:cstheme="minorHAnsi"/>
          <w:spacing w:val="-2"/>
        </w:rPr>
        <w:t>extent that it</w:t>
      </w:r>
      <w:r w:rsidRPr="002D7AFF">
        <w:rPr>
          <w:spacing w:val="-2"/>
        </w:rPr>
        <w:t xml:space="preserve"> is </w:t>
      </w:r>
      <w:proofErr w:type="gramStart"/>
      <w:r w:rsidRPr="002A558B">
        <w:rPr>
          <w:rFonts w:cstheme="minorHAnsi"/>
          <w:spacing w:val="-2"/>
        </w:rPr>
        <w:t xml:space="preserve">absolutely </w:t>
      </w:r>
      <w:r w:rsidRPr="002D7AFF">
        <w:rPr>
          <w:spacing w:val="-2"/>
        </w:rPr>
        <w:t>necessary</w:t>
      </w:r>
      <w:proofErr w:type="gramEnd"/>
      <w:r w:rsidRPr="002D7AFF">
        <w:rPr>
          <w:spacing w:val="-2"/>
        </w:rPr>
        <w:t xml:space="preserve"> </w:t>
      </w:r>
      <w:r w:rsidRPr="002A558B">
        <w:rPr>
          <w:rFonts w:cstheme="minorHAnsi"/>
          <w:spacing w:val="-2"/>
        </w:rPr>
        <w:t xml:space="preserve">in relation to the purpose </w:t>
      </w:r>
      <w:r w:rsidRPr="002D7AFF">
        <w:rPr>
          <w:spacing w:val="-2"/>
        </w:rPr>
        <w:t xml:space="preserve">for </w:t>
      </w:r>
      <w:r w:rsidRPr="002A558B">
        <w:rPr>
          <w:rFonts w:cstheme="minorHAnsi"/>
          <w:spacing w:val="-2"/>
        </w:rPr>
        <w:t xml:space="preserve">which it is used. Where Personal Data is retained beyond the </w:t>
      </w:r>
      <w:r w:rsidR="00091440">
        <w:rPr>
          <w:rFonts w:cstheme="minorHAnsi"/>
          <w:spacing w:val="-2"/>
        </w:rPr>
        <w:t>P</w:t>
      </w:r>
      <w:r w:rsidRPr="002A558B">
        <w:rPr>
          <w:rFonts w:cstheme="minorHAnsi"/>
          <w:spacing w:val="-2"/>
        </w:rPr>
        <w:t xml:space="preserve">rocessing date, it will be encrypted </w:t>
      </w:r>
      <w:proofErr w:type="gramStart"/>
      <w:r w:rsidRPr="002A558B">
        <w:rPr>
          <w:rFonts w:cstheme="minorHAnsi"/>
          <w:spacing w:val="-2"/>
        </w:rPr>
        <w:t>in order to</w:t>
      </w:r>
      <w:proofErr w:type="gramEnd"/>
      <w:r w:rsidRPr="002A558B">
        <w:rPr>
          <w:rFonts w:cstheme="minorHAnsi"/>
          <w:spacing w:val="-2"/>
        </w:rPr>
        <w:t xml:space="preserve"> protect the identity of the </w:t>
      </w:r>
      <w:r w:rsidR="00734F2A">
        <w:rPr>
          <w:rFonts w:cstheme="minorHAnsi"/>
          <w:spacing w:val="-2"/>
        </w:rPr>
        <w:t>D</w:t>
      </w:r>
      <w:r w:rsidRPr="002A558B">
        <w:rPr>
          <w:rFonts w:cstheme="minorHAnsi"/>
          <w:spacing w:val="-2"/>
        </w:rPr>
        <w:t xml:space="preserve">ata </w:t>
      </w:r>
      <w:r w:rsidR="00734F2A">
        <w:rPr>
          <w:rFonts w:cstheme="minorHAnsi"/>
          <w:spacing w:val="-2"/>
        </w:rPr>
        <w:t>S</w:t>
      </w:r>
      <w:r w:rsidRPr="002A558B">
        <w:rPr>
          <w:rFonts w:cstheme="minorHAnsi"/>
          <w:spacing w:val="-2"/>
        </w:rPr>
        <w:t>ubject in the event of a data breach.</w:t>
      </w:r>
      <w:r w:rsidR="002D7AFF">
        <w:rPr>
          <w:rFonts w:cstheme="minorHAnsi"/>
          <w:spacing w:val="-2"/>
        </w:rPr>
        <w:t xml:space="preserve"> The processing date refers to the date of which data is required to be used within the trust/school to deliver education. After which other than legally required data, the data is removed from the systems.</w:t>
      </w:r>
      <w:r w:rsidRPr="002A558B">
        <w:rPr>
          <w:rFonts w:cstheme="minorHAnsi"/>
          <w:spacing w:val="-2"/>
        </w:rPr>
        <w:br/>
      </w:r>
    </w:p>
    <w:p w14:paraId="32267AB1" w14:textId="77777777" w:rsidR="002A558B" w:rsidRDefault="00CD46DD" w:rsidP="002D7AFF">
      <w:pPr>
        <w:suppressAutoHyphens/>
        <w:ind w:left="709"/>
        <w:rPr>
          <w:rFonts w:cstheme="minorHAnsi"/>
          <w:spacing w:val="-2"/>
        </w:rPr>
      </w:pPr>
      <w:r w:rsidRPr="00547632">
        <w:rPr>
          <w:rFonts w:cstheme="minorHAnsi"/>
          <w:spacing w:val="-2"/>
        </w:rPr>
        <w:t xml:space="preserve">L.E.A.D Academy Trust has in place a Retention of Records Procedure (GDPR DOC 2.3), which explains how long certain Personal Data records should be kept for. Once the ‘retention period’ for a piece of Personal Data has passed, the data must be securely </w:t>
      </w:r>
      <w:r w:rsidR="00B84B7A">
        <w:rPr>
          <w:rFonts w:cstheme="minorHAnsi"/>
          <w:spacing w:val="-2"/>
        </w:rPr>
        <w:t xml:space="preserve">and permanently </w:t>
      </w:r>
      <w:r w:rsidRPr="00547632">
        <w:rPr>
          <w:rFonts w:cstheme="minorHAnsi"/>
          <w:spacing w:val="-2"/>
        </w:rPr>
        <w:t xml:space="preserve">destroyed as set out in this procedure. This is vital to ensure all Personal Data is held lawfully and in accordance with its purpose. The Retention of Records Procedure can be found </w:t>
      </w:r>
      <w:r w:rsidR="002D7AFF">
        <w:rPr>
          <w:rFonts w:cstheme="minorHAnsi"/>
          <w:spacing w:val="-2"/>
        </w:rPr>
        <w:t>at the Academy Trust portal</w:t>
      </w:r>
      <w:r w:rsidRPr="00547632">
        <w:rPr>
          <w:rFonts w:cstheme="minorHAnsi"/>
          <w:spacing w:val="-2"/>
        </w:rPr>
        <w:t>.</w:t>
      </w:r>
    </w:p>
    <w:p w14:paraId="093D9EF6" w14:textId="77777777" w:rsidR="002A558B" w:rsidRDefault="002A558B" w:rsidP="002A558B">
      <w:pPr>
        <w:suppressAutoHyphens/>
        <w:ind w:left="709"/>
        <w:rPr>
          <w:rFonts w:cstheme="minorHAnsi"/>
          <w:spacing w:val="-2"/>
        </w:rPr>
      </w:pPr>
    </w:p>
    <w:p w14:paraId="1C0801DC" w14:textId="77777777" w:rsidR="00CD46DD" w:rsidRPr="002D7AFF" w:rsidRDefault="00CD46DD" w:rsidP="002D7AFF">
      <w:pPr>
        <w:suppressAutoHyphens/>
        <w:ind w:left="709"/>
        <w:rPr>
          <w:b/>
          <w:spacing w:val="-2"/>
        </w:rPr>
      </w:pPr>
      <w:r w:rsidRPr="00547632">
        <w:rPr>
          <w:rFonts w:cstheme="minorHAnsi"/>
          <w:spacing w:val="-2"/>
        </w:rPr>
        <w:t xml:space="preserve">If Personal </w:t>
      </w:r>
      <w:sdt>
        <w:sdtPr>
          <w:rPr>
            <w:rFonts w:cstheme="minorHAnsi"/>
            <w:spacing w:val="-2"/>
          </w:rPr>
          <w:alias w:val="DataProtectionOfficer"/>
          <w:tag w:val="DataProtectionOfficer"/>
          <w:id w:val="1469162987"/>
          <w:placeholder>
            <w:docPart w:val="BB4E1946FED1B040A2893CA7005515FC"/>
          </w:placeholder>
          <w:text/>
        </w:sdtPr>
        <w:sdtEndPr/>
        <w:sdtContent>
          <w:r w:rsidR="000B6F8A">
            <w:rPr>
              <w:rFonts w:cstheme="minorHAnsi"/>
              <w:spacing w:val="-2"/>
            </w:rPr>
            <w:t xml:space="preserve">Data </w:t>
          </w:r>
        </w:sdtContent>
      </w:sdt>
      <w:sdt>
        <w:sdtPr>
          <w:rPr>
            <w:rFonts w:cstheme="minorHAnsi"/>
            <w:spacing w:val="-2"/>
          </w:rPr>
          <w:id w:val="-1681494941"/>
        </w:sdtPr>
        <w:sdtEndPr/>
        <w:sdtContent/>
      </w:sdt>
      <w:r w:rsidRPr="00547632">
        <w:rPr>
          <w:rFonts w:cstheme="minorHAnsi"/>
          <w:spacing w:val="-2"/>
        </w:rPr>
        <w:t>is being retained beyond the specified retention period contained within the Retention of Records Procedure, it must be expressly approved by the DPO/. The justification for retaining the data beyond the retention period must be clearly identified and in line with the requirements of the data protection legislation. Approval by the DPO/GDPR Owner must be given in written</w:t>
      </w:r>
      <w:r w:rsidR="00266261">
        <w:rPr>
          <w:rFonts w:cstheme="minorHAnsi"/>
          <w:spacing w:val="-2"/>
        </w:rPr>
        <w:t xml:space="preserve"> </w:t>
      </w:r>
      <w:r w:rsidRPr="00547632">
        <w:rPr>
          <w:rFonts w:cstheme="minorHAnsi"/>
          <w:spacing w:val="-2"/>
        </w:rPr>
        <w:t xml:space="preserve">format. If you identify any </w:t>
      </w:r>
      <w:r w:rsidRPr="00547632">
        <w:rPr>
          <w:rFonts w:cstheme="minorHAnsi"/>
          <w:b/>
          <w:bCs/>
          <w:spacing w:val="-2"/>
        </w:rPr>
        <w:t xml:space="preserve">Personal </w:t>
      </w:r>
      <w:r w:rsidRPr="00547632">
        <w:rPr>
          <w:rFonts w:cstheme="minorHAnsi"/>
          <w:spacing w:val="-2"/>
        </w:rPr>
        <w:t xml:space="preserve">Data that is being retained beyond its retention period, you must inform the DPO/GDPR Owner without delay. </w:t>
      </w:r>
    </w:p>
    <w:p w14:paraId="7A3C1B20" w14:textId="77777777" w:rsidR="00CD46DD" w:rsidRPr="00547632" w:rsidRDefault="00CD46DD" w:rsidP="00CD46DD">
      <w:pPr>
        <w:suppressAutoHyphens/>
        <w:ind w:left="1276"/>
        <w:rPr>
          <w:rFonts w:cstheme="minorHAnsi"/>
          <w:spacing w:val="-2"/>
        </w:rPr>
      </w:pPr>
    </w:p>
    <w:p w14:paraId="6EE9A264" w14:textId="77777777" w:rsidR="00CD46DD" w:rsidRPr="002D7AFF" w:rsidRDefault="00CD46DD" w:rsidP="002D7AFF">
      <w:pPr>
        <w:numPr>
          <w:ilvl w:val="1"/>
          <w:numId w:val="2"/>
        </w:numPr>
        <w:suppressAutoHyphens/>
        <w:ind w:left="709" w:hanging="709"/>
        <w:rPr>
          <w:spacing w:val="-2"/>
        </w:rPr>
      </w:pPr>
      <w:r w:rsidRPr="000B6F8A">
        <w:rPr>
          <w:b/>
          <w:spacing w:val="-2"/>
        </w:rPr>
        <w:t xml:space="preserve">Personal </w:t>
      </w:r>
      <w:r w:rsidRPr="00547632">
        <w:rPr>
          <w:rFonts w:cstheme="minorHAnsi"/>
          <w:b/>
          <w:bCs/>
          <w:spacing w:val="-2"/>
        </w:rPr>
        <w:t>Data</w:t>
      </w:r>
      <w:r w:rsidRPr="000B6F8A">
        <w:rPr>
          <w:b/>
          <w:spacing w:val="-2"/>
        </w:rPr>
        <w:t xml:space="preserve"> must be processed in a manner that ensures the appropriate security </w:t>
      </w:r>
      <w:sdt>
        <w:sdtPr>
          <w:rPr>
            <w:rFonts w:cstheme="minorHAnsi"/>
            <w:spacing w:val="-2"/>
          </w:rPr>
          <w:id w:val="-878476146"/>
        </w:sdtPr>
        <w:sdtEndPr/>
        <w:sdtContent/>
      </w:sdt>
      <w:sdt>
        <w:sdtPr>
          <w:rPr>
            <w:rFonts w:cstheme="minorHAnsi"/>
            <w:spacing w:val="-2"/>
          </w:rPr>
          <w:id w:val="-1629701298"/>
        </w:sdtPr>
        <w:sdtEndPr/>
        <w:sdtContent/>
      </w:sdt>
      <w:sdt>
        <w:sdtPr>
          <w:rPr>
            <w:rFonts w:cstheme="minorHAnsi"/>
            <w:spacing w:val="-2"/>
          </w:rPr>
          <w:id w:val="282473083"/>
        </w:sdtPr>
        <w:sdtEndPr/>
        <w:sdtContent/>
      </w:sdt>
    </w:p>
    <w:p w14:paraId="1407DBA1" w14:textId="77777777" w:rsidR="00CD46DD" w:rsidRPr="00547632" w:rsidRDefault="00CD46DD" w:rsidP="00CD46DD">
      <w:pPr>
        <w:suppressAutoHyphens/>
        <w:ind w:left="567"/>
        <w:rPr>
          <w:rFonts w:cstheme="minorHAnsi"/>
          <w:spacing w:val="-2"/>
        </w:rPr>
      </w:pPr>
    </w:p>
    <w:p w14:paraId="0C81685D" w14:textId="77777777" w:rsidR="00CD46DD" w:rsidRPr="00547632" w:rsidRDefault="00CD46DD" w:rsidP="00CD46DD">
      <w:pPr>
        <w:suppressAutoHyphens/>
        <w:ind w:left="709"/>
        <w:rPr>
          <w:rFonts w:cstheme="minorHAnsi"/>
          <w:spacing w:val="-2"/>
        </w:rPr>
      </w:pPr>
      <w:r w:rsidRPr="00547632">
        <w:rPr>
          <w:rFonts w:cstheme="minorHAnsi"/>
          <w:spacing w:val="-2"/>
        </w:rPr>
        <w:t>Ensuring the upmost security over the Personal Data held by the Trust is pivotal to protect</w:t>
      </w:r>
      <w:r w:rsidR="00B84B7A">
        <w:rPr>
          <w:rFonts w:cstheme="minorHAnsi"/>
          <w:spacing w:val="-2"/>
        </w:rPr>
        <w:t>ing</w:t>
      </w:r>
      <w:r w:rsidRPr="00547632">
        <w:rPr>
          <w:rFonts w:cstheme="minorHAnsi"/>
          <w:spacing w:val="-2"/>
        </w:rPr>
        <w:t xml:space="preserve"> the Personal Data from </w:t>
      </w:r>
      <w:r w:rsidR="00B84B7A">
        <w:rPr>
          <w:rFonts w:cstheme="minorHAnsi"/>
          <w:spacing w:val="-2"/>
        </w:rPr>
        <w:t xml:space="preserve">data </w:t>
      </w:r>
      <w:r w:rsidRPr="00547632">
        <w:rPr>
          <w:rFonts w:cstheme="minorHAnsi"/>
          <w:spacing w:val="-2"/>
        </w:rPr>
        <w:t xml:space="preserve">breaches. It is important to L.E.A.D Academy Trust that sufficient technical measures are put in place to ensure the safety and protection over the </w:t>
      </w:r>
      <w:proofErr w:type="gramStart"/>
      <w:r w:rsidRPr="00547632">
        <w:rPr>
          <w:rFonts w:cstheme="minorHAnsi"/>
          <w:spacing w:val="-2"/>
        </w:rPr>
        <w:t>Personal</w:t>
      </w:r>
      <w:proofErr w:type="gramEnd"/>
      <w:r w:rsidRPr="00547632">
        <w:rPr>
          <w:rFonts w:cstheme="minorHAnsi"/>
          <w:spacing w:val="-2"/>
        </w:rPr>
        <w:t xml:space="preserve"> that is processed by the organisation. </w:t>
      </w:r>
    </w:p>
    <w:p w14:paraId="5B8D6617" w14:textId="77777777" w:rsidR="00CD46DD" w:rsidRPr="00547632" w:rsidRDefault="00CD46DD" w:rsidP="00CD46DD">
      <w:pPr>
        <w:suppressAutoHyphens/>
        <w:ind w:left="567"/>
        <w:rPr>
          <w:rFonts w:cstheme="minorHAnsi"/>
          <w:spacing w:val="-2"/>
        </w:rPr>
      </w:pPr>
    </w:p>
    <w:p w14:paraId="5A9263EF" w14:textId="77777777" w:rsidR="00CD46DD" w:rsidRPr="00547632" w:rsidRDefault="00CD46DD" w:rsidP="002D7AFF">
      <w:pPr>
        <w:suppressAutoHyphens/>
        <w:ind w:left="709"/>
        <w:rPr>
          <w:rFonts w:cstheme="minorHAnsi"/>
          <w:spacing w:val="-2"/>
        </w:rPr>
      </w:pPr>
      <w:r w:rsidRPr="00547632">
        <w:rPr>
          <w:rFonts w:cstheme="minorHAnsi"/>
          <w:spacing w:val="-2"/>
        </w:rPr>
        <w:t>Examples of technical measures</w:t>
      </w:r>
      <w:sdt>
        <w:sdtPr>
          <w:rPr>
            <w:rFonts w:cstheme="minorHAnsi"/>
            <w:spacing w:val="-2"/>
          </w:rPr>
          <w:id w:val="-1395041084"/>
        </w:sdtPr>
        <w:sdtEndPr/>
        <w:sdtContent/>
      </w:sdt>
      <w:r w:rsidRPr="00547632">
        <w:rPr>
          <w:rFonts w:cstheme="minorHAnsi"/>
          <w:spacing w:val="-2"/>
        </w:rPr>
        <w:t xml:space="preserve"> that may be considered appropriate by the DPO/ </w:t>
      </w:r>
      <w:sdt>
        <w:sdtPr>
          <w:rPr>
            <w:rFonts w:cstheme="minorHAnsi"/>
            <w:spacing w:val="-2"/>
          </w:rPr>
          <w:alias w:val="GDPROwner"/>
          <w:tag w:val="GDPROwner"/>
          <w:id w:val="1366257614"/>
          <w:placeholder>
            <w:docPart w:val="0D7DF8016C38DA448D426083CD624D6E"/>
          </w:placeholder>
          <w:text/>
        </w:sdtPr>
        <w:sdtEndPr/>
        <w:sdtContent>
          <w:r w:rsidR="000B6F8A">
            <w:rPr>
              <w:rFonts w:cstheme="minorHAnsi"/>
              <w:spacing w:val="-2"/>
            </w:rPr>
            <w:t>GDPR Owner</w:t>
          </w:r>
        </w:sdtContent>
      </w:sdt>
      <w:r w:rsidRPr="00547632">
        <w:rPr>
          <w:rFonts w:cstheme="minorHAnsi"/>
          <w:spacing w:val="-2"/>
        </w:rPr>
        <w:t xml:space="preserve"> include:</w:t>
      </w:r>
      <w:r w:rsidRPr="00547632">
        <w:rPr>
          <w:rFonts w:cstheme="minorHAnsi"/>
          <w:spacing w:val="-2"/>
        </w:rPr>
        <w:br/>
      </w:r>
    </w:p>
    <w:p w14:paraId="3D10B106"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Password protection (GDPR-C DOC 9.2.3);</w:t>
      </w:r>
    </w:p>
    <w:p w14:paraId="44640DEB"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Automatic locking of devices that are not being actively used;</w:t>
      </w:r>
    </w:p>
    <w:p w14:paraId="4D76C8F0"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Removal of access rights for removable storage devices (GDPR-C DOC 9.1.2 &amp; GDPR DOC 11.2.7);</w:t>
      </w:r>
    </w:p>
    <w:p w14:paraId="61076D7C"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Virus checking software and firewalls (GDPR-C DOC 6.2.1);</w:t>
      </w:r>
    </w:p>
    <w:p w14:paraId="75002721"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Role-based access rights including those assigned to temporary staff (GDPR-C DOC 9.1.2);</w:t>
      </w:r>
    </w:p>
    <w:p w14:paraId="21EA0B36"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Encryption of devices that leave the organisations premises such as laptops and mobile phones (GDPR-C DOC 6.2.1);</w:t>
      </w:r>
    </w:p>
    <w:p w14:paraId="2ABCD196"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Security of local and wide area networks (GDPR-C DOC 6.2.1);</w:t>
      </w:r>
    </w:p>
    <w:p w14:paraId="28C13F76"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Privacy enhancing technologies such as pseudonymisation and anonymisation;</w:t>
      </w:r>
      <w:r w:rsidRPr="002D7AFF">
        <w:rPr>
          <w:rFonts w:asciiTheme="minorHAnsi" w:hAnsiTheme="minorHAnsi"/>
          <w:spacing w:val="-2"/>
          <w:sz w:val="24"/>
        </w:rPr>
        <w:br/>
      </w:r>
      <w:r w:rsidRPr="00547632">
        <w:rPr>
          <w:rFonts w:asciiTheme="minorHAnsi" w:hAnsiTheme="minorHAnsi" w:cstheme="minorHAnsi"/>
          <w:spacing w:val="-2"/>
          <w:sz w:val="24"/>
          <w:szCs w:val="24"/>
        </w:rPr>
        <w:t>and</w:t>
      </w:r>
    </w:p>
    <w:p w14:paraId="18AC4EC9"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 xml:space="preserve">Identifying appropriate international security standards relevant to </w:t>
      </w:r>
      <w:sdt>
        <w:sdtPr>
          <w:rPr>
            <w:rFonts w:asciiTheme="minorHAnsi" w:hAnsiTheme="minorHAnsi"/>
            <w:spacing w:val="-2"/>
            <w:sz w:val="24"/>
          </w:rPr>
          <w:alias w:val="CompanyName"/>
          <w:tag w:val="CompanyName"/>
          <w:id w:val="-2123908439"/>
          <w:placeholder>
            <w:docPart w:val="D0F55F801D3A7C4BA85AAE1C9E0DA53F"/>
          </w:placeholder>
          <w:text/>
        </w:sdtPr>
        <w:sdtEndPr/>
        <w:sdtContent>
          <w:r w:rsidR="000B6F8A" w:rsidRPr="000B6F8A">
            <w:rPr>
              <w:rFonts w:asciiTheme="minorHAnsi" w:hAnsiTheme="minorHAnsi"/>
              <w:spacing w:val="-2"/>
              <w:sz w:val="24"/>
            </w:rPr>
            <w:t>L.E.A.D. Academy Trust</w:t>
          </w:r>
        </w:sdtContent>
      </w:sdt>
      <w:r w:rsidRPr="002D7AFF">
        <w:rPr>
          <w:rFonts w:asciiTheme="minorHAnsi" w:hAnsiTheme="minorHAnsi"/>
          <w:spacing w:val="-2"/>
          <w:sz w:val="24"/>
        </w:rPr>
        <w:t>.</w:t>
      </w:r>
    </w:p>
    <w:p w14:paraId="25574259" w14:textId="77777777" w:rsidR="00CD46DD" w:rsidRPr="00547632" w:rsidRDefault="00CD46DD" w:rsidP="00CD46DD">
      <w:pPr>
        <w:suppressAutoHyphens/>
        <w:ind w:left="567"/>
        <w:rPr>
          <w:rFonts w:cstheme="minorHAnsi"/>
          <w:spacing w:val="-2"/>
        </w:rPr>
      </w:pPr>
    </w:p>
    <w:p w14:paraId="1F991532" w14:textId="77777777" w:rsidR="00CD46DD" w:rsidRPr="00547632" w:rsidRDefault="00CD46DD" w:rsidP="002D7AFF">
      <w:pPr>
        <w:suppressAutoHyphens/>
        <w:ind w:left="709"/>
        <w:rPr>
          <w:rFonts w:cstheme="minorHAnsi"/>
          <w:spacing w:val="-2"/>
        </w:rPr>
      </w:pPr>
      <w:r w:rsidRPr="00547632">
        <w:rPr>
          <w:rFonts w:cstheme="minorHAnsi"/>
          <w:spacing w:val="-2"/>
        </w:rPr>
        <w:t xml:space="preserve">In addition to technical security measures, organisational measures may also be implemented to assist in ensuring security and safety of the </w:t>
      </w:r>
      <w:proofErr w:type="gramStart"/>
      <w:r w:rsidRPr="00547632">
        <w:rPr>
          <w:rFonts w:cstheme="minorHAnsi"/>
          <w:spacing w:val="-2"/>
        </w:rPr>
        <w:t>Personal</w:t>
      </w:r>
      <w:proofErr w:type="gramEnd"/>
      <w:r w:rsidRPr="00547632">
        <w:rPr>
          <w:rFonts w:cstheme="minorHAnsi"/>
          <w:spacing w:val="-2"/>
        </w:rPr>
        <w:t xml:space="preserve"> processed by the Trust. When determining what measures should be put in place, the DPO/ </w:t>
      </w:r>
      <w:sdt>
        <w:sdtPr>
          <w:rPr>
            <w:rFonts w:cstheme="minorHAnsi"/>
            <w:spacing w:val="-2"/>
          </w:rPr>
          <w:alias w:val="GDPROwner"/>
          <w:tag w:val="GDPROwner"/>
          <w:id w:val="1575321378"/>
          <w:placeholder>
            <w:docPart w:val="5E13F8212255EB4CA887CC0AF834580D"/>
          </w:placeholder>
          <w:text/>
        </w:sdtPr>
        <w:sdtEndPr/>
        <w:sdtContent>
          <w:r w:rsidR="000B6F8A">
            <w:rPr>
              <w:rFonts w:cstheme="minorHAnsi"/>
              <w:spacing w:val="-2"/>
            </w:rPr>
            <w:t>GDPR Owner</w:t>
          </w:r>
        </w:sdtContent>
      </w:sdt>
      <w:r w:rsidRPr="00547632">
        <w:rPr>
          <w:rFonts w:cstheme="minorHAnsi"/>
          <w:spacing w:val="-2"/>
        </w:rPr>
        <w:t xml:space="preserve"> will consider the following:</w:t>
      </w:r>
    </w:p>
    <w:p w14:paraId="4ECECFDE" w14:textId="77777777" w:rsidR="006A2BEE" w:rsidRPr="00547632" w:rsidRDefault="006A2BEE" w:rsidP="00CD46DD">
      <w:pPr>
        <w:suppressAutoHyphens/>
        <w:ind w:left="567"/>
        <w:rPr>
          <w:rFonts w:cstheme="minorHAnsi"/>
          <w:spacing w:val="-2"/>
        </w:rPr>
      </w:pPr>
    </w:p>
    <w:p w14:paraId="6F095408"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 xml:space="preserve">The appropriate training levels throughout </w:t>
      </w:r>
      <w:sdt>
        <w:sdtPr>
          <w:rPr>
            <w:rFonts w:asciiTheme="minorHAnsi" w:hAnsiTheme="minorHAnsi"/>
            <w:spacing w:val="-2"/>
            <w:sz w:val="24"/>
          </w:rPr>
          <w:alias w:val="CompanyName"/>
          <w:tag w:val="CompanyName"/>
          <w:id w:val="1430387276"/>
          <w:placeholder>
            <w:docPart w:val="5732D39C1ECF894D8B0358C69B1227F9"/>
          </w:placeholder>
          <w:text/>
        </w:sdtPr>
        <w:sdtEndPr/>
        <w:sdtContent>
          <w:r w:rsidR="000B6F8A" w:rsidRPr="00EC1BA3">
            <w:rPr>
              <w:rFonts w:asciiTheme="minorHAnsi" w:hAnsiTheme="minorHAnsi"/>
              <w:spacing w:val="-2"/>
              <w:sz w:val="24"/>
            </w:rPr>
            <w:t>L.E.A.D. Academy Trust</w:t>
          </w:r>
        </w:sdtContent>
      </w:sdt>
      <w:r w:rsidR="002A558B" w:rsidRPr="002D7AFF">
        <w:rPr>
          <w:rFonts w:asciiTheme="minorHAnsi" w:hAnsiTheme="minorHAnsi"/>
          <w:spacing w:val="-2"/>
          <w:sz w:val="24"/>
        </w:rPr>
        <w:t>;</w:t>
      </w:r>
    </w:p>
    <w:p w14:paraId="53E9B5AF"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Measures that consider the reliability of employees (such as references etc.);</w:t>
      </w:r>
    </w:p>
    <w:p w14:paraId="47EBE14D"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The inclusion of data protection in employment contracts;</w:t>
      </w:r>
    </w:p>
    <w:p w14:paraId="3F2F21F0"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Identification of disciplinary action measures for data breaches;</w:t>
      </w:r>
    </w:p>
    <w:p w14:paraId="0E35BB4C"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Monitoring of staff for compliance with relevant security standards;</w:t>
      </w:r>
    </w:p>
    <w:p w14:paraId="3E5F148C"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 xml:space="preserve">Physical access controls to electronic and paper based </w:t>
      </w:r>
      <w:proofErr w:type="gramStart"/>
      <w:r w:rsidRPr="002D7AFF">
        <w:rPr>
          <w:rFonts w:asciiTheme="minorHAnsi" w:hAnsiTheme="minorHAnsi"/>
          <w:spacing w:val="-2"/>
          <w:sz w:val="24"/>
        </w:rPr>
        <w:t>records;</w:t>
      </w:r>
      <w:proofErr w:type="gramEnd"/>
    </w:p>
    <w:p w14:paraId="60A412B4"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Adoption of a clear desk policy;</w:t>
      </w:r>
    </w:p>
    <w:p w14:paraId="116E670C"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Storing of paper-based data in lockable fire-proof cabinets;</w:t>
      </w:r>
    </w:p>
    <w:p w14:paraId="5374012A"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Restricting the use of portable electronic devices outside of the workplace;</w:t>
      </w:r>
    </w:p>
    <w:p w14:paraId="245D7EE0"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Restricting the use of employee’s own personal devices being used in the workplace;</w:t>
      </w:r>
    </w:p>
    <w:p w14:paraId="31D93051"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Adopting clear rules about passwords;</w:t>
      </w:r>
    </w:p>
    <w:p w14:paraId="741F5E34"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 xml:space="preserve">Making regular backups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and storing the media off-site;</w:t>
      </w:r>
      <w:r w:rsidRPr="002D7AFF">
        <w:rPr>
          <w:rFonts w:asciiTheme="minorHAnsi" w:hAnsiTheme="minorHAnsi"/>
          <w:spacing w:val="-2"/>
          <w:sz w:val="24"/>
        </w:rPr>
        <w:br/>
      </w:r>
      <w:r w:rsidRPr="00547632">
        <w:rPr>
          <w:rFonts w:asciiTheme="minorHAnsi" w:hAnsiTheme="minorHAnsi" w:cstheme="minorHAnsi"/>
          <w:spacing w:val="-2"/>
          <w:sz w:val="24"/>
          <w:szCs w:val="24"/>
        </w:rPr>
        <w:t xml:space="preserve"> and</w:t>
      </w:r>
    </w:p>
    <w:p w14:paraId="726DD55E"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 xml:space="preserve">The imposition of contractual obligations on the importing organisations to take appropriate security measures when transferring data outside the UK. </w:t>
      </w:r>
    </w:p>
    <w:p w14:paraId="7A9F6750" w14:textId="77777777" w:rsidR="00CD46DD" w:rsidRPr="00547632" w:rsidRDefault="00CD46DD" w:rsidP="00CD46DD">
      <w:pPr>
        <w:suppressAutoHyphens/>
        <w:ind w:left="567"/>
        <w:rPr>
          <w:rFonts w:cstheme="minorHAnsi"/>
          <w:spacing w:val="-2"/>
        </w:rPr>
      </w:pPr>
    </w:p>
    <w:p w14:paraId="504B651E" w14:textId="77777777" w:rsidR="00CD46DD" w:rsidRPr="00547632" w:rsidRDefault="00CD46DD" w:rsidP="002D7AFF">
      <w:pPr>
        <w:suppressAutoHyphens/>
        <w:ind w:left="709"/>
        <w:rPr>
          <w:rFonts w:cstheme="minorHAnsi"/>
          <w:spacing w:val="-2"/>
        </w:rPr>
      </w:pPr>
      <w:r w:rsidRPr="00547632">
        <w:rPr>
          <w:rFonts w:cstheme="minorHAnsi"/>
          <w:spacing w:val="-2"/>
        </w:rPr>
        <w:t xml:space="preserve">These controls have been selected </w:t>
      </w:r>
      <w:proofErr w:type="gramStart"/>
      <w:r w:rsidRPr="00547632">
        <w:rPr>
          <w:rFonts w:cstheme="minorHAnsi"/>
          <w:spacing w:val="-2"/>
        </w:rPr>
        <w:t>on the basis of</w:t>
      </w:r>
      <w:proofErr w:type="gramEnd"/>
      <w:r w:rsidRPr="00547632">
        <w:rPr>
          <w:rFonts w:cstheme="minorHAnsi"/>
          <w:spacing w:val="-2"/>
        </w:rPr>
        <w:t xml:space="preserve"> identified risks to Personal Data, and the potential for damage or distress to individuals whose data is being processed.</w:t>
      </w:r>
    </w:p>
    <w:p w14:paraId="77730FE1" w14:textId="77777777" w:rsidR="00CD46DD" w:rsidRPr="00547632" w:rsidRDefault="00CD46DD" w:rsidP="00CD46DD">
      <w:pPr>
        <w:suppressAutoHyphens/>
        <w:ind w:left="567"/>
        <w:rPr>
          <w:rFonts w:cstheme="minorHAnsi"/>
          <w:spacing w:val="-2"/>
        </w:rPr>
      </w:pPr>
    </w:p>
    <w:p w14:paraId="14351EBB" w14:textId="77777777" w:rsidR="00CD46DD" w:rsidRPr="002D7AFF" w:rsidRDefault="00CD46DD" w:rsidP="002D7AFF">
      <w:pPr>
        <w:pStyle w:val="ListParagraph"/>
        <w:numPr>
          <w:ilvl w:val="1"/>
          <w:numId w:val="2"/>
        </w:numPr>
        <w:ind w:left="709" w:hanging="709"/>
        <w:rPr>
          <w:b/>
          <w:spacing w:val="-2"/>
        </w:rPr>
      </w:pPr>
      <w:r w:rsidRPr="00547632">
        <w:rPr>
          <w:rFonts w:asciiTheme="minorHAnsi" w:eastAsiaTheme="minorHAnsi" w:hAnsiTheme="minorHAnsi" w:cstheme="minorHAnsi"/>
          <w:b/>
          <w:bCs/>
          <w:spacing w:val="-2"/>
          <w:kern w:val="2"/>
          <w:sz w:val="24"/>
          <w:szCs w:val="24"/>
          <w14:ligatures w14:val="standardContextual"/>
        </w:rPr>
        <w:t>The Trust must be able to demonstrate compliance with the UK GDPR’s other principles (accountability)</w:t>
      </w:r>
    </w:p>
    <w:p w14:paraId="54E8A64D" w14:textId="77777777" w:rsidR="00CD46DD" w:rsidRPr="00547632" w:rsidRDefault="00CD46DD" w:rsidP="00CD46DD">
      <w:pPr>
        <w:pStyle w:val="ListParagraph"/>
        <w:numPr>
          <w:ilvl w:val="0"/>
          <w:numId w:val="0"/>
        </w:numPr>
        <w:ind w:left="567"/>
        <w:rPr>
          <w:rFonts w:asciiTheme="minorHAnsi" w:eastAsiaTheme="minorHAnsi" w:hAnsiTheme="minorHAnsi" w:cstheme="minorHAnsi"/>
          <w:spacing w:val="-2"/>
          <w:kern w:val="2"/>
          <w:sz w:val="24"/>
          <w:szCs w:val="24"/>
          <w14:ligatures w14:val="standardContextual"/>
        </w:rPr>
      </w:pPr>
    </w:p>
    <w:p w14:paraId="7C40C4EA" w14:textId="77777777" w:rsidR="00CD46DD" w:rsidRPr="00547632" w:rsidRDefault="00CD46DD" w:rsidP="002D7AFF">
      <w:pPr>
        <w:pStyle w:val="ListParagraph"/>
        <w:numPr>
          <w:ilvl w:val="0"/>
          <w:numId w:val="0"/>
        </w:numPr>
        <w:ind w:left="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The UK GDPR includes provisions that promote accountability and governance. These complement the UK GDPR’s transparency requirements. The accountability principle in Article 5(2) requires L.E.A.D. Academy Trust to demonstrate that the Trust complies with the principles and states explicitly that this is the responsibility of the Trust.</w:t>
      </w:r>
    </w:p>
    <w:p w14:paraId="5BCF4941" w14:textId="77777777" w:rsidR="00CD46DD" w:rsidRPr="00547632" w:rsidRDefault="00CD46DD" w:rsidP="002D7AFF">
      <w:pPr>
        <w:pStyle w:val="ListParagraph"/>
        <w:numPr>
          <w:ilvl w:val="0"/>
          <w:numId w:val="0"/>
        </w:numPr>
        <w:ind w:left="709"/>
        <w:rPr>
          <w:rFonts w:asciiTheme="minorHAnsi" w:eastAsiaTheme="minorHAnsi" w:hAnsiTheme="minorHAnsi" w:cstheme="minorHAnsi"/>
          <w:spacing w:val="-2"/>
          <w:kern w:val="2"/>
          <w:sz w:val="24"/>
          <w:szCs w:val="24"/>
          <w14:ligatures w14:val="standardContextual"/>
        </w:rPr>
      </w:pPr>
    </w:p>
    <w:p w14:paraId="3A3A3362" w14:textId="77777777" w:rsidR="00CD46DD" w:rsidRPr="00547632" w:rsidRDefault="00CD46DD" w:rsidP="002D7AFF">
      <w:pPr>
        <w:pStyle w:val="ListParagraph"/>
        <w:numPr>
          <w:ilvl w:val="0"/>
          <w:numId w:val="0"/>
        </w:numPr>
        <w:ind w:left="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The </w:t>
      </w:r>
      <w:sdt>
        <w:sdtPr>
          <w:rPr>
            <w:rFonts w:asciiTheme="minorHAnsi" w:eastAsiaTheme="minorHAnsi" w:hAnsiTheme="minorHAnsi" w:cstheme="minorHAnsi"/>
            <w:spacing w:val="-2"/>
            <w:kern w:val="2"/>
            <w:sz w:val="24"/>
            <w:szCs w:val="24"/>
            <w14:ligatures w14:val="standardContextual"/>
          </w:rPr>
          <w:alias w:val="CompanyName"/>
          <w:tag w:val="CompanyName"/>
          <w:id w:val="1424305466"/>
          <w:placeholder>
            <w:docPart w:val="4FD31DC42D0D8E4983650D1311B93D6D"/>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will demonstrate compliance with the data protection principles by implementing data protection policies, adhering to codes of conduct, implementing technical and organisational measures, as well as adopting techniques such as data protection by design, DPIAs, breach notification procedures and incident response plans.</w:t>
      </w:r>
    </w:p>
    <w:p w14:paraId="65D1F83D" w14:textId="77777777" w:rsidR="000D4102" w:rsidRPr="00EC1BA3" w:rsidRDefault="000D4102" w:rsidP="002D7AFF">
      <w:pPr>
        <w:ind w:left="709"/>
        <w:rPr>
          <w:spacing w:val="-2"/>
        </w:rPr>
      </w:pPr>
    </w:p>
    <w:p w14:paraId="432D1A7F" w14:textId="77777777" w:rsidR="000D4102" w:rsidRDefault="000D4102" w:rsidP="00833B34">
      <w:pPr>
        <w:ind w:left="709"/>
        <w:rPr>
          <w:rFonts w:cstheme="minorHAnsi"/>
          <w:spacing w:val="-2"/>
        </w:rPr>
      </w:pPr>
      <w:r w:rsidRPr="00547632">
        <w:rPr>
          <w:rFonts w:cstheme="minorHAnsi"/>
          <w:spacing w:val="-2"/>
        </w:rPr>
        <w:t xml:space="preserve">The Trust is committed to continuously improving its data privacy compliance, and will continue to document its compliance, progress and developments to policies and procedures to demonstrate this ongoing improvement.  </w:t>
      </w:r>
    </w:p>
    <w:p w14:paraId="345E47EA" w14:textId="77777777" w:rsidR="008C1713" w:rsidRDefault="008C1713" w:rsidP="00833B34">
      <w:pPr>
        <w:ind w:left="709"/>
        <w:rPr>
          <w:rFonts w:cstheme="minorHAnsi"/>
          <w:spacing w:val="-2"/>
        </w:rPr>
      </w:pPr>
    </w:p>
    <w:p w14:paraId="1FF9A451" w14:textId="77777777" w:rsidR="008C1713" w:rsidRPr="00483D29" w:rsidRDefault="008C1713" w:rsidP="008C1713">
      <w:pPr>
        <w:spacing w:after="160" w:line="278" w:lineRule="auto"/>
        <w:ind w:left="720"/>
        <w:rPr>
          <w:rFonts w:cstheme="minorHAnsi"/>
          <w:spacing w:val="-2"/>
        </w:rPr>
      </w:pPr>
      <w:r w:rsidRPr="00483D29">
        <w:rPr>
          <w:rFonts w:cstheme="minorHAnsi"/>
          <w:spacing w:val="-2"/>
        </w:rPr>
        <w:t>The Trust will maintain records of all AI systems processing personal data, including the purposes, categories of data, and logic of processing.</w:t>
      </w:r>
    </w:p>
    <w:p w14:paraId="472175C4" w14:textId="77777777" w:rsidR="008C1713" w:rsidRDefault="008C1713" w:rsidP="008C1713">
      <w:pPr>
        <w:spacing w:after="160" w:line="278" w:lineRule="auto"/>
        <w:ind w:left="720"/>
        <w:rPr>
          <w:rFonts w:cstheme="minorHAnsi"/>
          <w:spacing w:val="-2"/>
        </w:rPr>
      </w:pPr>
      <w:r w:rsidRPr="00483D29">
        <w:rPr>
          <w:rFonts w:cstheme="minorHAnsi"/>
          <w:spacing w:val="-2"/>
        </w:rPr>
        <w:t>The Data Protection Officer will oversee compliance with GDPR in relation to AI and ensure that staff are trained on the risks and responsibilities associated with AI.</w:t>
      </w:r>
    </w:p>
    <w:p w14:paraId="69AFBED6" w14:textId="77777777" w:rsidR="008C1713" w:rsidRPr="00547632" w:rsidRDefault="008C1713" w:rsidP="008C1713">
      <w:pPr>
        <w:rPr>
          <w:rFonts w:cstheme="minorHAnsi"/>
          <w:spacing w:val="-2"/>
        </w:rPr>
      </w:pPr>
    </w:p>
    <w:p w14:paraId="16390165" w14:textId="77777777" w:rsidR="00B308C3" w:rsidRPr="00547632" w:rsidRDefault="00B308C3">
      <w:pPr>
        <w:rPr>
          <w:rFonts w:cstheme="minorHAnsi"/>
          <w:spacing w:val="-2"/>
        </w:rPr>
      </w:pPr>
    </w:p>
    <w:p w14:paraId="23F73784" w14:textId="77777777" w:rsidR="000D4102" w:rsidRPr="002D7AFF" w:rsidRDefault="000D4102" w:rsidP="002D7AFF">
      <w:pPr>
        <w:pStyle w:val="TOC"/>
        <w:ind w:left="709" w:hanging="709"/>
        <w:rPr>
          <w:b w:val="0"/>
          <w:spacing w:val="-2"/>
        </w:rPr>
      </w:pPr>
      <w:bookmarkStart w:id="5" w:name="_Toc150764123"/>
      <w:r w:rsidRPr="00EC1BA3">
        <w:t xml:space="preserve">Data </w:t>
      </w:r>
      <w:r w:rsidR="00734F2A">
        <w:t>S</w:t>
      </w:r>
      <w:r w:rsidRPr="00547632">
        <w:t>ubjects’</w:t>
      </w:r>
      <w:r w:rsidRPr="00EC1BA3">
        <w:t xml:space="preserve"> rights</w:t>
      </w:r>
      <w:bookmarkEnd w:id="5"/>
    </w:p>
    <w:p w14:paraId="5E1982CA" w14:textId="77777777" w:rsidR="000D4102" w:rsidRPr="00547632" w:rsidRDefault="000D4102" w:rsidP="000D4102">
      <w:pPr>
        <w:suppressAutoHyphens/>
        <w:ind w:left="567"/>
        <w:rPr>
          <w:rFonts w:cstheme="minorHAnsi"/>
          <w:spacing w:val="-2"/>
        </w:rPr>
      </w:pPr>
    </w:p>
    <w:p w14:paraId="13BB764C" w14:textId="77777777" w:rsidR="000D4102" w:rsidRPr="00547632" w:rsidRDefault="000D4102" w:rsidP="002A558B">
      <w:pPr>
        <w:pStyle w:val="ListParagraph"/>
        <w:numPr>
          <w:ilvl w:val="0"/>
          <w:numId w:val="0"/>
        </w:numPr>
        <w:suppressAutoHyphens/>
        <w:ind w:left="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Data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 xml:space="preserve">ubjects have </w:t>
      </w:r>
      <w:proofErr w:type="gramStart"/>
      <w:r w:rsidRPr="00547632">
        <w:rPr>
          <w:rFonts w:asciiTheme="minorHAnsi" w:hAnsiTheme="minorHAnsi" w:cstheme="minorHAnsi"/>
          <w:spacing w:val="-2"/>
          <w:sz w:val="24"/>
          <w:szCs w:val="24"/>
        </w:rPr>
        <w:t>a number of</w:t>
      </w:r>
      <w:proofErr w:type="gramEnd"/>
      <w:r w:rsidRPr="00547632">
        <w:rPr>
          <w:rFonts w:asciiTheme="minorHAnsi" w:eastAsiaTheme="minorHAnsi" w:hAnsiTheme="minorHAnsi" w:cstheme="minorHAnsi"/>
          <w:spacing w:val="-2"/>
          <w:kern w:val="2"/>
          <w:sz w:val="24"/>
          <w:szCs w:val="24"/>
          <w14:ligatures w14:val="standardContextual"/>
        </w:rPr>
        <w:t xml:space="preserve"> rights </w:t>
      </w:r>
      <w:r w:rsidRPr="00547632">
        <w:rPr>
          <w:rFonts w:asciiTheme="minorHAnsi" w:hAnsiTheme="minorHAnsi" w:cstheme="minorHAnsi"/>
          <w:spacing w:val="-2"/>
          <w:sz w:val="24"/>
          <w:szCs w:val="24"/>
        </w:rPr>
        <w:t>in relation to the</w:t>
      </w:r>
      <w:r w:rsidRPr="00547632">
        <w:rPr>
          <w:rFonts w:asciiTheme="minorHAnsi" w:eastAsiaTheme="minorHAnsi" w:hAnsiTheme="minorHAnsi" w:cstheme="minorHAnsi"/>
          <w:spacing w:val="-2"/>
          <w:kern w:val="2"/>
          <w:sz w:val="24"/>
          <w:szCs w:val="24"/>
          <w14:ligatures w14:val="standardContextual"/>
        </w:rPr>
        <w:t xml:space="preserve">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rocessing</w:t>
      </w:r>
      <w:r w:rsidRPr="00547632">
        <w:rPr>
          <w:rFonts w:asciiTheme="minorHAnsi" w:hAnsiTheme="minorHAnsi" w:cstheme="minorHAnsi"/>
          <w:spacing w:val="-2"/>
          <w:sz w:val="24"/>
          <w:szCs w:val="24"/>
        </w:rPr>
        <w:t xml:space="preserve"> of their Personal Data, including</w:t>
      </w:r>
      <w:r w:rsidRPr="00547632">
        <w:rPr>
          <w:rFonts w:asciiTheme="minorHAnsi" w:eastAsiaTheme="minorHAnsi" w:hAnsiTheme="minorHAnsi" w:cstheme="minorHAnsi"/>
          <w:spacing w:val="-2"/>
          <w:kern w:val="2"/>
          <w:sz w:val="24"/>
          <w:szCs w:val="24"/>
          <w14:ligatures w14:val="standardContextual"/>
        </w:rPr>
        <w:t>:</w:t>
      </w:r>
      <w:r w:rsidRPr="00547632">
        <w:rPr>
          <w:rFonts w:asciiTheme="minorHAnsi" w:eastAsiaTheme="minorHAnsi" w:hAnsiTheme="minorHAnsi" w:cstheme="minorHAnsi"/>
          <w:spacing w:val="-2"/>
          <w:kern w:val="2"/>
          <w:sz w:val="24"/>
          <w:szCs w:val="24"/>
          <w14:ligatures w14:val="standardContextual"/>
        </w:rPr>
        <w:br/>
      </w:r>
    </w:p>
    <w:p w14:paraId="19B5FF34" w14:textId="77777777" w:rsidR="000D4102" w:rsidRPr="00547632" w:rsidRDefault="000D4102" w:rsidP="002A558B">
      <w:pPr>
        <w:pStyle w:val="ListParagraph"/>
        <w:numPr>
          <w:ilvl w:val="0"/>
          <w:numId w:val="22"/>
        </w:numPr>
        <w:suppressAutoHyphens/>
        <w:ind w:left="1134" w:hanging="425"/>
        <w:rPr>
          <w:rFonts w:asciiTheme="minorHAnsi" w:hAnsiTheme="minorHAnsi" w:cstheme="minorHAnsi"/>
          <w:spacing w:val="-2"/>
          <w:sz w:val="24"/>
          <w:szCs w:val="24"/>
        </w:rPr>
      </w:pPr>
      <w:r w:rsidRPr="00547632">
        <w:rPr>
          <w:rFonts w:asciiTheme="minorHAnsi" w:eastAsiaTheme="minorHAnsi" w:hAnsiTheme="minorHAnsi" w:cstheme="minorHAnsi"/>
          <w:spacing w:val="-2"/>
          <w:kern w:val="2"/>
          <w:sz w:val="24"/>
          <w:szCs w:val="24"/>
          <w14:ligatures w14:val="standardContextual"/>
        </w:rPr>
        <w:t xml:space="preserve">Right to access - </w:t>
      </w:r>
      <w:r w:rsidRPr="00547632">
        <w:rPr>
          <w:rFonts w:asciiTheme="minorHAnsi" w:hAnsiTheme="minorHAnsi" w:cstheme="minorHAnsi"/>
          <w:spacing w:val="-2"/>
          <w:sz w:val="24"/>
          <w:szCs w:val="24"/>
        </w:rPr>
        <w:t xml:space="preserve">Individuals have a right to make a subject </w:t>
      </w:r>
      <w:r w:rsidRPr="00547632">
        <w:rPr>
          <w:rFonts w:asciiTheme="minorHAnsi" w:eastAsiaTheme="minorHAnsi" w:hAnsiTheme="minorHAnsi" w:cstheme="minorHAnsi"/>
          <w:spacing w:val="-2"/>
          <w:kern w:val="2"/>
          <w:sz w:val="24"/>
          <w:szCs w:val="24"/>
          <w14:ligatures w14:val="standardContextual"/>
        </w:rPr>
        <w:t>access request</w:t>
      </w:r>
      <w:r w:rsidRPr="00547632">
        <w:rPr>
          <w:rFonts w:asciiTheme="minorHAnsi" w:hAnsiTheme="minorHAnsi" w:cstheme="minorHAnsi"/>
          <w:spacing w:val="-2"/>
          <w:sz w:val="24"/>
          <w:szCs w:val="24"/>
        </w:rPr>
        <w:t xml:space="preserve">. If an individual makes a subject access request, L.E.A.D Academy Trust will follow the </w:t>
      </w:r>
      <w:r w:rsidRPr="00547632">
        <w:rPr>
          <w:rFonts w:asciiTheme="minorHAnsi" w:eastAsiaTheme="minorHAnsi" w:hAnsiTheme="minorHAnsi" w:cstheme="minorHAnsi"/>
          <w:spacing w:val="-2"/>
          <w:kern w:val="2"/>
          <w:sz w:val="24"/>
          <w:szCs w:val="24"/>
          <w14:ligatures w14:val="standardContextual"/>
        </w:rPr>
        <w:t xml:space="preserve">Subject Access Request Procedure (GDPR DOC 2.2); this procedure describes </w:t>
      </w:r>
      <w:r w:rsidRPr="00547632">
        <w:rPr>
          <w:rFonts w:asciiTheme="minorHAnsi" w:hAnsiTheme="minorHAnsi" w:cstheme="minorHAnsi"/>
          <w:spacing w:val="-2"/>
          <w:sz w:val="24"/>
          <w:szCs w:val="24"/>
        </w:rPr>
        <w:t xml:space="preserve">how an individual can make a subject access request, and </w:t>
      </w:r>
      <w:r w:rsidRPr="00547632">
        <w:rPr>
          <w:rFonts w:asciiTheme="minorHAnsi" w:eastAsiaTheme="minorHAnsi" w:hAnsiTheme="minorHAnsi" w:cstheme="minorHAnsi"/>
          <w:spacing w:val="-2"/>
          <w:kern w:val="2"/>
          <w:sz w:val="24"/>
          <w:szCs w:val="24"/>
          <w14:ligatures w14:val="standardContextual"/>
        </w:rPr>
        <w:t>how L.E.A.D. Academy Trust will ensure that its response to the data access request complies</w:t>
      </w:r>
      <w:r w:rsidRPr="00547632">
        <w:rPr>
          <w:rFonts w:asciiTheme="minorHAnsi" w:hAnsiTheme="minorHAnsi" w:cstheme="minorHAnsi"/>
          <w:spacing w:val="-2"/>
          <w:sz w:val="24"/>
          <w:szCs w:val="24"/>
        </w:rPr>
        <w:t xml:space="preserve"> with UK GDPR. A link to this procedure can be found here</w:t>
      </w:r>
      <w:r w:rsidR="002D7AFF">
        <w:rPr>
          <w:rFonts w:asciiTheme="minorHAnsi" w:hAnsiTheme="minorHAnsi" w:cstheme="minorHAnsi"/>
          <w:spacing w:val="-2"/>
          <w:sz w:val="24"/>
          <w:szCs w:val="24"/>
        </w:rPr>
        <w:t xml:space="preserve"> in the Academy Trust portal</w:t>
      </w:r>
      <w:r w:rsidRPr="00547632">
        <w:rPr>
          <w:rFonts w:asciiTheme="minorHAnsi" w:hAnsiTheme="minorHAnsi" w:cstheme="minorHAnsi"/>
          <w:spacing w:val="-2"/>
          <w:sz w:val="24"/>
          <w:szCs w:val="24"/>
        </w:rPr>
        <w:t>].</w:t>
      </w:r>
    </w:p>
    <w:p w14:paraId="760C2D34" w14:textId="77777777" w:rsidR="000D4102" w:rsidRPr="00547632" w:rsidRDefault="000D4102" w:rsidP="002A558B">
      <w:pPr>
        <w:pStyle w:val="ListParagraph"/>
        <w:numPr>
          <w:ilvl w:val="0"/>
          <w:numId w:val="0"/>
        </w:numPr>
        <w:suppressAutoHyphens/>
        <w:ind w:left="1134" w:hanging="425"/>
        <w:rPr>
          <w:rFonts w:asciiTheme="minorHAnsi" w:hAnsiTheme="minorHAnsi" w:cstheme="minorHAnsi"/>
          <w:spacing w:val="-2"/>
          <w:sz w:val="24"/>
          <w:szCs w:val="24"/>
        </w:rPr>
      </w:pPr>
    </w:p>
    <w:p w14:paraId="4C2F1063" w14:textId="77777777" w:rsidR="000D4102" w:rsidRPr="002D7AFF" w:rsidRDefault="000D4102" w:rsidP="002D7AFF">
      <w:pPr>
        <w:pStyle w:val="ListParagraph"/>
        <w:numPr>
          <w:ilvl w:val="0"/>
          <w:numId w:val="22"/>
        </w:numPr>
        <w:suppressAutoHyphens/>
        <w:ind w:left="1134" w:hanging="425"/>
        <w:rPr>
          <w:rFonts w:asciiTheme="minorHAnsi" w:hAnsiTheme="minorHAnsi"/>
          <w:spacing w:val="-2"/>
          <w:sz w:val="24"/>
        </w:rPr>
      </w:pPr>
      <w:r w:rsidRPr="00547632">
        <w:rPr>
          <w:rFonts w:asciiTheme="minorHAnsi" w:eastAsiaTheme="minorHAnsi" w:hAnsiTheme="minorHAnsi" w:cstheme="minorHAnsi"/>
          <w:spacing w:val="-2"/>
          <w:kern w:val="2"/>
          <w:sz w:val="24"/>
          <w:szCs w:val="24"/>
          <w14:ligatures w14:val="standardContextual"/>
        </w:rPr>
        <w:t xml:space="preserve">Right to be informed – individuals have the right to be informed about the collection and use of their Personal Data and to obtain details of the purposes of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the retention periods, and who it is shared with. </w:t>
      </w:r>
    </w:p>
    <w:p w14:paraId="44948067" w14:textId="77777777" w:rsidR="000D4102" w:rsidRPr="00547632" w:rsidRDefault="000D4102" w:rsidP="002A558B">
      <w:pPr>
        <w:pStyle w:val="ListParagraph"/>
        <w:numPr>
          <w:ilvl w:val="0"/>
          <w:numId w:val="0"/>
        </w:numPr>
        <w:suppressAutoHyphens/>
        <w:ind w:left="1134" w:hanging="425"/>
        <w:rPr>
          <w:rFonts w:asciiTheme="minorHAnsi" w:hAnsiTheme="minorHAnsi" w:cstheme="minorHAnsi"/>
          <w:spacing w:val="-2"/>
          <w:sz w:val="24"/>
          <w:szCs w:val="24"/>
        </w:rPr>
      </w:pPr>
    </w:p>
    <w:p w14:paraId="100ED27A" w14:textId="77777777" w:rsidR="000B5052" w:rsidRPr="000B5052" w:rsidRDefault="000D4102" w:rsidP="000B5052">
      <w:pPr>
        <w:pStyle w:val="BodyText"/>
        <w:numPr>
          <w:ilvl w:val="0"/>
          <w:numId w:val="23"/>
        </w:numPr>
        <w:tabs>
          <w:tab w:val="left" w:pos="567"/>
        </w:tabs>
        <w:ind w:left="1134" w:hanging="425"/>
        <w:rPr>
          <w:rFonts w:asciiTheme="minorHAnsi" w:hAnsiTheme="minorHAnsi" w:cstheme="minorHAnsi"/>
          <w:spacing w:val="-2"/>
          <w:sz w:val="24"/>
          <w:szCs w:val="24"/>
        </w:rPr>
      </w:pPr>
      <w:r w:rsidRPr="00547632">
        <w:rPr>
          <w:rFonts w:asciiTheme="minorHAnsi" w:eastAsiaTheme="minorHAnsi" w:hAnsiTheme="minorHAnsi" w:cstheme="minorHAnsi"/>
          <w:spacing w:val="-2"/>
          <w:kern w:val="2"/>
          <w:sz w:val="24"/>
          <w:szCs w:val="24"/>
          <w:lang w:val="en-GB"/>
          <w14:ligatures w14:val="standardContextual"/>
        </w:rPr>
        <w:t xml:space="preserve">Right to object – individuals can object to the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of their Personal Data in certain circumstances. For example, individuals have an absolute right to prevent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for purposes of direct marketing, and this includes any </w:t>
      </w:r>
      <w:r w:rsidR="00734F2A">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rofiling of data related to direct marketing. If the Trust is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the Personal Data relying on legitimate interests or </w:t>
      </w:r>
      <w:proofErr w:type="gramStart"/>
      <w:r w:rsidRPr="00547632">
        <w:rPr>
          <w:rFonts w:asciiTheme="minorHAnsi" w:eastAsiaTheme="minorHAnsi" w:hAnsiTheme="minorHAnsi" w:cstheme="minorHAnsi"/>
          <w:spacing w:val="-2"/>
          <w:kern w:val="2"/>
          <w:sz w:val="24"/>
          <w:szCs w:val="24"/>
          <w:lang w:val="en-GB"/>
          <w14:ligatures w14:val="standardContextual"/>
        </w:rPr>
        <w:t>upon  fulfilling</w:t>
      </w:r>
      <w:proofErr w:type="gramEnd"/>
      <w:r w:rsidRPr="00547632">
        <w:rPr>
          <w:rFonts w:asciiTheme="minorHAnsi" w:eastAsiaTheme="minorHAnsi" w:hAnsiTheme="minorHAnsi" w:cstheme="minorHAnsi"/>
          <w:spacing w:val="-2"/>
          <w:kern w:val="2"/>
          <w:sz w:val="24"/>
          <w:szCs w:val="24"/>
          <w:lang w:val="en-GB"/>
          <w14:ligatures w14:val="standardContextual"/>
        </w:rPr>
        <w:t xml:space="preserve"> a public task, the individual can give specific reasons for objecting to the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such as it causing them substantial damage or distress. </w:t>
      </w:r>
    </w:p>
    <w:p w14:paraId="23AD4ABE" w14:textId="77777777" w:rsidR="000B5052" w:rsidRDefault="000B5052" w:rsidP="000B5052">
      <w:pPr>
        <w:pStyle w:val="BodyText"/>
        <w:tabs>
          <w:tab w:val="left" w:pos="567"/>
        </w:tabs>
        <w:ind w:left="1134"/>
        <w:rPr>
          <w:rFonts w:asciiTheme="minorHAnsi" w:hAnsiTheme="minorHAnsi" w:cstheme="minorHAnsi"/>
          <w:spacing w:val="-2"/>
          <w:sz w:val="24"/>
          <w:szCs w:val="24"/>
        </w:rPr>
      </w:pPr>
    </w:p>
    <w:p w14:paraId="4A192C3F" w14:textId="77777777" w:rsidR="000D4102" w:rsidRPr="002D7AFF" w:rsidRDefault="000D4102" w:rsidP="002D7AFF">
      <w:pPr>
        <w:pStyle w:val="BodyText"/>
        <w:numPr>
          <w:ilvl w:val="0"/>
          <w:numId w:val="23"/>
        </w:numPr>
        <w:tabs>
          <w:tab w:val="left" w:pos="567"/>
        </w:tabs>
        <w:ind w:left="1134" w:hanging="425"/>
        <w:rPr>
          <w:rFonts w:asciiTheme="minorHAnsi" w:hAnsiTheme="minorHAnsi"/>
          <w:spacing w:val="-2"/>
          <w:sz w:val="24"/>
        </w:rPr>
      </w:pPr>
      <w:r w:rsidRPr="000B5052">
        <w:rPr>
          <w:rFonts w:asciiTheme="minorHAnsi" w:eastAsiaTheme="minorHAnsi" w:hAnsiTheme="minorHAnsi" w:cstheme="minorHAnsi"/>
          <w:spacing w:val="-2"/>
          <w:kern w:val="2"/>
          <w:sz w:val="24"/>
          <w:szCs w:val="24"/>
          <w:lang w:val="en-GB"/>
          <w14:ligatures w14:val="standardContextual"/>
        </w:rPr>
        <w:t xml:space="preserve">Right to be informed about the mechanics of any automated decision-making processes and </w:t>
      </w:r>
      <w:r w:rsidR="00734F2A">
        <w:rPr>
          <w:rFonts w:asciiTheme="minorHAnsi" w:eastAsiaTheme="minorHAnsi" w:hAnsiTheme="minorHAnsi" w:cstheme="minorHAnsi"/>
          <w:spacing w:val="-2"/>
          <w:kern w:val="2"/>
          <w:sz w:val="24"/>
          <w:szCs w:val="24"/>
          <w:lang w:val="en-GB"/>
          <w14:ligatures w14:val="standardContextual"/>
        </w:rPr>
        <w:t>P</w:t>
      </w:r>
      <w:r w:rsidRPr="000B5052">
        <w:rPr>
          <w:rFonts w:asciiTheme="minorHAnsi" w:eastAsiaTheme="minorHAnsi" w:hAnsiTheme="minorHAnsi" w:cstheme="minorHAnsi"/>
          <w:spacing w:val="-2"/>
          <w:kern w:val="2"/>
          <w:sz w:val="24"/>
          <w:szCs w:val="24"/>
          <w:lang w:val="en-GB"/>
          <w14:ligatures w14:val="standardContextual"/>
        </w:rPr>
        <w:t>rofiling that will significantly affect them.</w:t>
      </w:r>
    </w:p>
    <w:p w14:paraId="42C342D4" w14:textId="77777777" w:rsidR="000D4102" w:rsidRPr="00547632" w:rsidRDefault="000D4102" w:rsidP="002A558B">
      <w:pPr>
        <w:pStyle w:val="BodyText"/>
        <w:tabs>
          <w:tab w:val="left" w:pos="567"/>
        </w:tabs>
        <w:ind w:left="1418" w:hanging="851"/>
        <w:rPr>
          <w:rFonts w:cstheme="minorHAnsi"/>
          <w:spacing w:val="-2"/>
        </w:rPr>
      </w:pPr>
    </w:p>
    <w:p w14:paraId="57E7A5F7" w14:textId="77777777" w:rsidR="000D4102" w:rsidRPr="00547632" w:rsidRDefault="000D4102" w:rsidP="002D7AFF">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 xml:space="preserve">Right to not be subject to a decision based solely on automatic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including </w:t>
      </w:r>
      <w:r w:rsidR="00734F2A">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rofiling, which has a significant impact on them.</w:t>
      </w:r>
    </w:p>
    <w:p w14:paraId="6CD6E499" w14:textId="77777777" w:rsidR="000D4102" w:rsidRPr="00547632" w:rsidRDefault="000D4102" w:rsidP="000D4102">
      <w:pPr>
        <w:pStyle w:val="BodyText"/>
        <w:tabs>
          <w:tab w:val="left" w:pos="567"/>
        </w:tabs>
        <w:ind w:left="1418" w:hanging="851"/>
        <w:rPr>
          <w:rFonts w:asciiTheme="minorHAnsi" w:eastAsiaTheme="minorHAnsi" w:hAnsiTheme="minorHAnsi" w:cstheme="minorHAnsi"/>
          <w:spacing w:val="-2"/>
          <w:kern w:val="2"/>
          <w:sz w:val="24"/>
          <w:szCs w:val="24"/>
          <w:lang w:val="en-GB"/>
          <w14:ligatures w14:val="standardContextual"/>
        </w:rPr>
      </w:pPr>
    </w:p>
    <w:p w14:paraId="0B0CA2B1" w14:textId="77777777" w:rsidR="000D4102" w:rsidRPr="00547632" w:rsidRDefault="000D4102" w:rsidP="002A558B">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 xml:space="preserve">Right to rectification – individuals have a right for inaccurate Personal Data to be </w:t>
      </w:r>
      <w:proofErr w:type="gramStart"/>
      <w:r w:rsidRPr="00547632">
        <w:rPr>
          <w:rFonts w:asciiTheme="minorHAnsi" w:eastAsiaTheme="minorHAnsi" w:hAnsiTheme="minorHAnsi" w:cstheme="minorHAnsi"/>
          <w:spacing w:val="-2"/>
          <w:kern w:val="2"/>
          <w:sz w:val="24"/>
          <w:szCs w:val="24"/>
          <w:lang w:val="en-GB"/>
          <w14:ligatures w14:val="standardContextual"/>
        </w:rPr>
        <w:t>rectified, or</w:t>
      </w:r>
      <w:proofErr w:type="gramEnd"/>
      <w:r w:rsidRPr="00547632">
        <w:rPr>
          <w:rFonts w:asciiTheme="minorHAnsi" w:eastAsiaTheme="minorHAnsi" w:hAnsiTheme="minorHAnsi" w:cstheme="minorHAnsi"/>
          <w:spacing w:val="-2"/>
          <w:kern w:val="2"/>
          <w:sz w:val="24"/>
          <w:szCs w:val="24"/>
          <w:lang w:val="en-GB"/>
          <w14:ligatures w14:val="standardContextual"/>
        </w:rPr>
        <w:t xml:space="preserve"> completed if it is incomplete.</w:t>
      </w:r>
    </w:p>
    <w:p w14:paraId="7ECA235C" w14:textId="77777777" w:rsidR="000D4102" w:rsidRPr="00547632" w:rsidRDefault="000D4102" w:rsidP="000D4102">
      <w:pPr>
        <w:pStyle w:val="BodyText"/>
        <w:tabs>
          <w:tab w:val="left" w:pos="567"/>
        </w:tabs>
        <w:ind w:left="1418" w:hanging="851"/>
        <w:rPr>
          <w:rFonts w:asciiTheme="minorHAnsi" w:eastAsiaTheme="minorHAnsi" w:hAnsiTheme="minorHAnsi" w:cstheme="minorHAnsi"/>
          <w:spacing w:val="-2"/>
          <w:kern w:val="2"/>
          <w:sz w:val="24"/>
          <w:szCs w:val="24"/>
          <w:lang w:val="en-GB"/>
          <w14:ligatures w14:val="standardContextual"/>
        </w:rPr>
      </w:pPr>
    </w:p>
    <w:p w14:paraId="2BBB7011" w14:textId="77777777" w:rsidR="000D4102" w:rsidRPr="00547632" w:rsidRDefault="000D4102" w:rsidP="002D7AFF">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 xml:space="preserve">Right to be forgotten – individuals have a right for their Personal Data to be erased. This is not an absolute right and only applies in certain circumstances. </w:t>
      </w:r>
    </w:p>
    <w:p w14:paraId="50C70887" w14:textId="77777777" w:rsidR="000D4102" w:rsidRPr="00547632" w:rsidRDefault="000D4102" w:rsidP="000D4102">
      <w:pPr>
        <w:pStyle w:val="BodyText"/>
        <w:tabs>
          <w:tab w:val="left" w:pos="567"/>
        </w:tabs>
        <w:ind w:left="1418" w:hanging="851"/>
        <w:rPr>
          <w:rFonts w:asciiTheme="minorHAnsi" w:eastAsiaTheme="minorHAnsi" w:hAnsiTheme="minorHAnsi" w:cstheme="minorHAnsi"/>
          <w:spacing w:val="-2"/>
          <w:kern w:val="2"/>
          <w:sz w:val="24"/>
          <w:szCs w:val="24"/>
          <w:lang w:val="en-GB"/>
          <w14:ligatures w14:val="standardContextual"/>
        </w:rPr>
      </w:pPr>
    </w:p>
    <w:p w14:paraId="7E9F0066" w14:textId="77777777" w:rsidR="000D4102" w:rsidRPr="000B5052" w:rsidRDefault="000D4102" w:rsidP="002D7AFF">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 xml:space="preserve">Right to portability - to have Personal Data provided to them in a structured, commonly used and machine-readable format, and the right to have that data transmitted to another </w:t>
      </w:r>
      <w:r w:rsidR="00734F2A">
        <w:rPr>
          <w:rFonts w:asciiTheme="minorHAnsi" w:eastAsiaTheme="minorHAnsi" w:hAnsiTheme="minorHAnsi" w:cstheme="minorHAnsi"/>
          <w:spacing w:val="-2"/>
          <w:kern w:val="2"/>
          <w:sz w:val="24"/>
          <w:szCs w:val="24"/>
          <w:lang w:val="en-GB"/>
          <w14:ligatures w14:val="standardContextual"/>
        </w:rPr>
        <w:t>C</w:t>
      </w:r>
      <w:r w:rsidRPr="00547632">
        <w:rPr>
          <w:rFonts w:asciiTheme="minorHAnsi" w:eastAsiaTheme="minorHAnsi" w:hAnsiTheme="minorHAnsi" w:cstheme="minorHAnsi"/>
          <w:spacing w:val="-2"/>
          <w:kern w:val="2"/>
          <w:sz w:val="24"/>
          <w:szCs w:val="24"/>
          <w:lang w:val="en-GB"/>
          <w14:ligatures w14:val="standardContextual"/>
        </w:rPr>
        <w:t>ontroller</w:t>
      </w:r>
      <w:r w:rsidR="000B5052">
        <w:rPr>
          <w:rFonts w:asciiTheme="minorHAnsi" w:eastAsiaTheme="minorHAnsi" w:hAnsiTheme="minorHAnsi" w:cstheme="minorHAnsi"/>
          <w:spacing w:val="-2"/>
          <w:kern w:val="2"/>
          <w:sz w:val="24"/>
          <w:szCs w:val="24"/>
          <w:lang w:val="en-GB"/>
          <w14:ligatures w14:val="standardContextual"/>
        </w:rPr>
        <w:t>.</w:t>
      </w:r>
      <w:sdt>
        <w:sdtPr>
          <w:rPr>
            <w:rFonts w:asciiTheme="minorHAnsi" w:eastAsiaTheme="minorHAnsi" w:hAnsiTheme="minorHAnsi" w:cstheme="minorHAnsi"/>
            <w:spacing w:val="-2"/>
            <w:kern w:val="2"/>
            <w:sz w:val="24"/>
            <w:szCs w:val="24"/>
            <w:lang w:val="en-GB"/>
            <w14:ligatures w14:val="standardContextual"/>
          </w:rPr>
          <w:id w:val="359336107"/>
        </w:sdtPr>
        <w:sdtEndPr/>
        <w:sdtContent/>
      </w:sdt>
    </w:p>
    <w:p w14:paraId="34DF55B2" w14:textId="77777777" w:rsidR="000D4102" w:rsidRPr="00547632" w:rsidRDefault="000D4102" w:rsidP="000D4102">
      <w:pPr>
        <w:pStyle w:val="BodyText"/>
        <w:tabs>
          <w:tab w:val="left" w:pos="567"/>
        </w:tabs>
        <w:ind w:left="567"/>
        <w:rPr>
          <w:rFonts w:asciiTheme="minorHAnsi" w:eastAsiaTheme="minorHAnsi" w:hAnsiTheme="minorHAnsi" w:cstheme="minorHAnsi"/>
          <w:spacing w:val="-2"/>
          <w:kern w:val="2"/>
          <w:sz w:val="24"/>
          <w:szCs w:val="24"/>
          <w:lang w:val="en-GB"/>
          <w14:ligatures w14:val="standardContextual"/>
        </w:rPr>
      </w:pPr>
    </w:p>
    <w:p w14:paraId="76E76541" w14:textId="77777777" w:rsidR="000D4102" w:rsidRPr="002D7AFF" w:rsidRDefault="000D4102" w:rsidP="002D7AFF">
      <w:pPr>
        <w:pStyle w:val="BodyText"/>
        <w:numPr>
          <w:ilvl w:val="0"/>
          <w:numId w:val="23"/>
        </w:numPr>
        <w:tabs>
          <w:tab w:val="left" w:pos="567"/>
        </w:tabs>
        <w:ind w:left="1134" w:hanging="425"/>
        <w:rPr>
          <w:spacing w:val="-2"/>
        </w:rPr>
      </w:pPr>
      <w:r w:rsidRPr="00547632">
        <w:rPr>
          <w:rFonts w:asciiTheme="minorHAnsi" w:eastAsiaTheme="minorHAnsi" w:hAnsiTheme="minorHAnsi" w:cstheme="minorHAnsi"/>
          <w:spacing w:val="-2"/>
          <w:kern w:val="2"/>
          <w:sz w:val="24"/>
          <w:szCs w:val="24"/>
          <w:lang w:val="en-GB"/>
          <w14:ligatures w14:val="standardContextual"/>
        </w:rPr>
        <w:t xml:space="preserve">Right to complain – an individual has a right to complain to the UK’s supervisory authority, the Information Commissioner’s </w:t>
      </w:r>
      <w:r w:rsidR="00B84B7A">
        <w:rPr>
          <w:rFonts w:asciiTheme="minorHAnsi" w:eastAsiaTheme="minorHAnsi" w:hAnsiTheme="minorHAnsi" w:cstheme="minorHAnsi"/>
          <w:spacing w:val="-2"/>
          <w:kern w:val="2"/>
          <w:sz w:val="24"/>
          <w:szCs w:val="24"/>
          <w:lang w:val="en-GB"/>
          <w14:ligatures w14:val="standardContextual"/>
        </w:rPr>
        <w:t>O</w:t>
      </w:r>
      <w:r w:rsidRPr="00547632">
        <w:rPr>
          <w:rFonts w:asciiTheme="minorHAnsi" w:eastAsiaTheme="minorHAnsi" w:hAnsiTheme="minorHAnsi" w:cstheme="minorHAnsi"/>
          <w:spacing w:val="-2"/>
          <w:kern w:val="2"/>
          <w:sz w:val="24"/>
          <w:szCs w:val="24"/>
          <w:lang w:val="en-GB"/>
          <w14:ligatures w14:val="standardContextual"/>
        </w:rPr>
        <w:t xml:space="preserve">ffice, if they believe that a provision of the UK GDPR has been contravened. </w:t>
      </w:r>
      <w:r w:rsidR="00B84B7A">
        <w:rPr>
          <w:rFonts w:asciiTheme="minorHAnsi" w:eastAsiaTheme="minorHAnsi" w:hAnsiTheme="minorHAnsi" w:cstheme="minorHAnsi"/>
          <w:spacing w:val="-2"/>
          <w:kern w:val="2"/>
          <w:sz w:val="24"/>
          <w:szCs w:val="24"/>
          <w:lang w:val="en-GB"/>
          <w14:ligatures w14:val="standardContextual"/>
        </w:rPr>
        <w:t xml:space="preserve">In addition, </w:t>
      </w:r>
      <w:r w:rsidR="00734F2A">
        <w:rPr>
          <w:rFonts w:asciiTheme="minorHAnsi" w:eastAsiaTheme="minorHAnsi" w:hAnsiTheme="minorHAnsi" w:cstheme="minorHAnsi"/>
          <w:spacing w:val="-2"/>
          <w:kern w:val="2"/>
          <w:sz w:val="24"/>
          <w:szCs w:val="24"/>
          <w:lang w:val="en-GB"/>
          <w14:ligatures w14:val="standardContextual"/>
        </w:rPr>
        <w:t>D</w:t>
      </w:r>
      <w:r w:rsidRPr="00547632">
        <w:rPr>
          <w:rFonts w:asciiTheme="minorHAnsi" w:eastAsiaTheme="minorHAnsi" w:hAnsiTheme="minorHAnsi" w:cstheme="minorHAnsi"/>
          <w:spacing w:val="-2"/>
          <w:kern w:val="2"/>
          <w:sz w:val="24"/>
          <w:szCs w:val="24"/>
          <w:lang w:val="en-GB"/>
          <w14:ligatures w14:val="standardContextual"/>
        </w:rPr>
        <w:t xml:space="preserve">ata </w:t>
      </w:r>
      <w:r w:rsidR="00734F2A">
        <w:rPr>
          <w:rFonts w:asciiTheme="minorHAnsi" w:eastAsiaTheme="minorHAnsi" w:hAnsiTheme="minorHAnsi" w:cstheme="minorHAnsi"/>
          <w:spacing w:val="-2"/>
          <w:kern w:val="2"/>
          <w:sz w:val="24"/>
          <w:szCs w:val="24"/>
          <w:lang w:val="en-GB"/>
          <w14:ligatures w14:val="standardContextual"/>
        </w:rPr>
        <w:t>S</w:t>
      </w:r>
      <w:r w:rsidRPr="00547632">
        <w:rPr>
          <w:rFonts w:asciiTheme="minorHAnsi" w:eastAsiaTheme="minorHAnsi" w:hAnsiTheme="minorHAnsi" w:cstheme="minorHAnsi"/>
          <w:spacing w:val="-2"/>
          <w:kern w:val="2"/>
          <w:sz w:val="24"/>
          <w:szCs w:val="24"/>
          <w:lang w:val="en-GB"/>
          <w14:ligatures w14:val="standardContextual"/>
        </w:rPr>
        <w:t xml:space="preserve">ubjects have the right to complain to </w:t>
      </w:r>
      <w:sdt>
        <w:sdtPr>
          <w:rPr>
            <w:spacing w:val="-2"/>
          </w:rPr>
          <w:alias w:val="CompanyName"/>
          <w:tag w:val="CompanyName"/>
          <w:id w:val="444890097"/>
          <w:placeholder>
            <w:docPart w:val="B727A899727A5B45B1D494B9D7FBD8A7"/>
          </w:placeholder>
          <w:text/>
        </w:sdtPr>
        <w:sdtEndPr/>
        <w:sdtContent>
          <w:r w:rsidR="000B6F8A" w:rsidRPr="00EC1BA3">
            <w:rPr>
              <w:spacing w:val="-2"/>
            </w:rPr>
            <w:t>L.E.A.D. Academy Trust</w:t>
          </w:r>
        </w:sdtContent>
      </w:sdt>
      <w:r w:rsidRPr="00547632">
        <w:rPr>
          <w:rFonts w:asciiTheme="minorHAnsi" w:eastAsiaTheme="minorHAnsi" w:hAnsiTheme="minorHAnsi" w:cstheme="minorHAnsi"/>
          <w:spacing w:val="-2"/>
          <w:kern w:val="2"/>
          <w:sz w:val="24"/>
          <w:szCs w:val="24"/>
          <w:lang w:val="en-GB"/>
          <w14:ligatures w14:val="standardContextual"/>
        </w:rPr>
        <w:t xml:space="preserve"> related to the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of their Personal Data, the handling of a request from a </w:t>
      </w:r>
      <w:r w:rsidR="00734F2A">
        <w:rPr>
          <w:rFonts w:asciiTheme="minorHAnsi" w:eastAsiaTheme="minorHAnsi" w:hAnsiTheme="minorHAnsi" w:cstheme="minorHAnsi"/>
          <w:spacing w:val="-2"/>
          <w:kern w:val="2"/>
          <w:sz w:val="24"/>
          <w:szCs w:val="24"/>
          <w:lang w:val="en-GB"/>
          <w14:ligatures w14:val="standardContextual"/>
        </w:rPr>
        <w:t>D</w:t>
      </w:r>
      <w:r w:rsidRPr="00547632">
        <w:rPr>
          <w:rFonts w:asciiTheme="minorHAnsi" w:eastAsiaTheme="minorHAnsi" w:hAnsiTheme="minorHAnsi" w:cstheme="minorHAnsi"/>
          <w:spacing w:val="-2"/>
          <w:kern w:val="2"/>
          <w:sz w:val="24"/>
          <w:szCs w:val="24"/>
          <w:lang w:val="en-GB"/>
          <w14:ligatures w14:val="standardContextual"/>
        </w:rPr>
        <w:t xml:space="preserve">ata </w:t>
      </w:r>
      <w:r w:rsidR="00734F2A">
        <w:rPr>
          <w:rFonts w:asciiTheme="minorHAnsi" w:eastAsiaTheme="minorHAnsi" w:hAnsiTheme="minorHAnsi" w:cstheme="minorHAnsi"/>
          <w:spacing w:val="-2"/>
          <w:kern w:val="2"/>
          <w:sz w:val="24"/>
          <w:szCs w:val="24"/>
          <w:lang w:val="en-GB"/>
          <w14:ligatures w14:val="standardContextual"/>
        </w:rPr>
        <w:t>S</w:t>
      </w:r>
      <w:r w:rsidRPr="00547632">
        <w:rPr>
          <w:rFonts w:asciiTheme="minorHAnsi" w:eastAsiaTheme="minorHAnsi" w:hAnsiTheme="minorHAnsi" w:cstheme="minorHAnsi"/>
          <w:spacing w:val="-2"/>
          <w:kern w:val="2"/>
          <w:sz w:val="24"/>
          <w:szCs w:val="24"/>
          <w:lang w:val="en-GB"/>
          <w14:ligatures w14:val="standardContextual"/>
        </w:rPr>
        <w:t xml:space="preserve">ubject and appeals from a </w:t>
      </w:r>
      <w:r w:rsidR="00734F2A">
        <w:rPr>
          <w:rFonts w:asciiTheme="minorHAnsi" w:eastAsiaTheme="minorHAnsi" w:hAnsiTheme="minorHAnsi" w:cstheme="minorHAnsi"/>
          <w:spacing w:val="-2"/>
          <w:kern w:val="2"/>
          <w:sz w:val="24"/>
          <w:szCs w:val="24"/>
          <w:lang w:val="en-GB"/>
          <w14:ligatures w14:val="standardContextual"/>
        </w:rPr>
        <w:t>D</w:t>
      </w:r>
      <w:r w:rsidRPr="00547632">
        <w:rPr>
          <w:rFonts w:asciiTheme="minorHAnsi" w:eastAsiaTheme="minorHAnsi" w:hAnsiTheme="minorHAnsi" w:cstheme="minorHAnsi"/>
          <w:spacing w:val="-2"/>
          <w:kern w:val="2"/>
          <w:sz w:val="24"/>
          <w:szCs w:val="24"/>
          <w:lang w:val="en-GB"/>
          <w14:ligatures w14:val="standardContextual"/>
        </w:rPr>
        <w:t xml:space="preserve">ata </w:t>
      </w:r>
      <w:r w:rsidR="00734F2A">
        <w:rPr>
          <w:rFonts w:asciiTheme="minorHAnsi" w:eastAsiaTheme="minorHAnsi" w:hAnsiTheme="minorHAnsi" w:cstheme="minorHAnsi"/>
          <w:spacing w:val="-2"/>
          <w:kern w:val="2"/>
          <w:sz w:val="24"/>
          <w:szCs w:val="24"/>
          <w:lang w:val="en-GB"/>
          <w14:ligatures w14:val="standardContextual"/>
        </w:rPr>
        <w:t>S</w:t>
      </w:r>
      <w:r w:rsidRPr="00547632">
        <w:rPr>
          <w:rFonts w:asciiTheme="minorHAnsi" w:eastAsiaTheme="minorHAnsi" w:hAnsiTheme="minorHAnsi" w:cstheme="minorHAnsi"/>
          <w:spacing w:val="-2"/>
          <w:kern w:val="2"/>
          <w:sz w:val="24"/>
          <w:szCs w:val="24"/>
          <w:lang w:val="en-GB"/>
          <w14:ligatures w14:val="standardContextual"/>
        </w:rPr>
        <w:t>ubject on how complaints have been handled in line with the Complaints Procedure (GDPR DOC 2.9).</w:t>
      </w:r>
      <w:r w:rsidRPr="00547632">
        <w:rPr>
          <w:rFonts w:asciiTheme="minorHAnsi" w:eastAsiaTheme="minorHAnsi" w:hAnsiTheme="minorHAnsi" w:cstheme="minorHAnsi"/>
          <w:spacing w:val="-2"/>
          <w:kern w:val="2"/>
          <w:sz w:val="24"/>
          <w:szCs w:val="24"/>
          <w14:ligatures w14:val="standardContextual"/>
        </w:rPr>
        <w:t xml:space="preserve"> A link</w:t>
      </w:r>
      <w:r w:rsidRPr="00EC1BA3">
        <w:rPr>
          <w:rFonts w:asciiTheme="minorHAnsi" w:hAnsiTheme="minorHAnsi"/>
          <w:spacing w:val="-2"/>
          <w:kern w:val="2"/>
          <w:sz w:val="24"/>
          <w14:ligatures w14:val="standardContextual"/>
        </w:rPr>
        <w:t xml:space="preserve"> to </w:t>
      </w:r>
      <w:r w:rsidRPr="00547632">
        <w:rPr>
          <w:rFonts w:asciiTheme="minorHAnsi" w:eastAsiaTheme="minorHAnsi" w:hAnsiTheme="minorHAnsi" w:cstheme="minorHAnsi"/>
          <w:spacing w:val="-2"/>
          <w:kern w:val="2"/>
          <w:sz w:val="24"/>
          <w:szCs w:val="24"/>
          <w14:ligatures w14:val="standardContextual"/>
        </w:rPr>
        <w:t xml:space="preserve">our Complaints Procedure </w:t>
      </w:r>
      <w:r w:rsidRPr="00EC1BA3">
        <w:rPr>
          <w:rFonts w:asciiTheme="minorHAnsi" w:hAnsiTheme="minorHAnsi"/>
          <w:spacing w:val="-2"/>
          <w:kern w:val="2"/>
          <w:sz w:val="24"/>
          <w14:ligatures w14:val="standardContextual"/>
        </w:rPr>
        <w:t xml:space="preserve">can </w:t>
      </w:r>
      <w:r w:rsidRPr="002D7AFF">
        <w:rPr>
          <w:rFonts w:asciiTheme="minorHAnsi" w:eastAsiaTheme="minorHAnsi" w:hAnsiTheme="minorHAnsi"/>
          <w:spacing w:val="-2"/>
          <w:kern w:val="2"/>
          <w:sz w:val="24"/>
          <w:lang w:val="en-GB"/>
          <w14:ligatures w14:val="standardContextual"/>
        </w:rPr>
        <w:t xml:space="preserve">be </w:t>
      </w:r>
      <w:r w:rsidRPr="00547632">
        <w:rPr>
          <w:rFonts w:asciiTheme="minorHAnsi" w:eastAsiaTheme="minorHAnsi" w:hAnsiTheme="minorHAnsi" w:cstheme="minorHAnsi"/>
          <w:spacing w:val="-2"/>
          <w:kern w:val="2"/>
          <w:sz w:val="24"/>
          <w:szCs w:val="24"/>
          <w:lang w:val="en-GB"/>
          <w14:ligatures w14:val="standardContextual"/>
        </w:rPr>
        <w:t xml:space="preserve">found </w:t>
      </w:r>
      <w:r w:rsidR="002D7AFF">
        <w:rPr>
          <w:rFonts w:asciiTheme="minorHAnsi" w:eastAsiaTheme="minorHAnsi" w:hAnsiTheme="minorHAnsi" w:cstheme="minorHAnsi"/>
          <w:spacing w:val="-2"/>
          <w:kern w:val="2"/>
          <w:sz w:val="24"/>
          <w:szCs w:val="24"/>
          <w:lang w:val="en-GB"/>
          <w14:ligatures w14:val="standardContextual"/>
        </w:rPr>
        <w:t>at our trust website www.leadacademytrust.co.uk</w:t>
      </w:r>
      <w:r w:rsidRPr="00547632">
        <w:rPr>
          <w:rFonts w:asciiTheme="minorHAnsi" w:eastAsiaTheme="minorHAnsi" w:hAnsiTheme="minorHAnsi" w:cstheme="minorHAnsi"/>
          <w:spacing w:val="-2"/>
          <w:kern w:val="2"/>
          <w:sz w:val="24"/>
          <w:szCs w:val="24"/>
          <w:lang w:val="en-GB"/>
          <w14:ligatures w14:val="standardContextual"/>
        </w:rPr>
        <w:t>.</w:t>
      </w:r>
    </w:p>
    <w:p w14:paraId="2624556B" w14:textId="77777777" w:rsidR="000D4102" w:rsidRPr="00547632" w:rsidRDefault="000D4102">
      <w:pPr>
        <w:rPr>
          <w:rFonts w:cstheme="minorHAnsi"/>
          <w:spacing w:val="-2"/>
        </w:rPr>
      </w:pPr>
    </w:p>
    <w:p w14:paraId="5AEDA570" w14:textId="77777777" w:rsidR="008C1713" w:rsidRPr="008C1713" w:rsidRDefault="000D4102" w:rsidP="008C1713">
      <w:pPr>
        <w:numPr>
          <w:ilvl w:val="0"/>
          <w:numId w:val="39"/>
        </w:numPr>
        <w:tabs>
          <w:tab w:val="num" w:pos="720"/>
        </w:tabs>
        <w:spacing w:after="160" w:line="278" w:lineRule="auto"/>
      </w:pPr>
      <w:r w:rsidRPr="00547632">
        <w:rPr>
          <w:rFonts w:cstheme="minorHAnsi"/>
          <w:spacing w:val="-2"/>
        </w:rPr>
        <w:t>Under data protection law, individuals have a right to take their case to court to enforce their rights if they believe they have been breached, and to claim compensation for any damage caused by any organisation in contravention of the UK GDPR</w:t>
      </w:r>
      <w:r w:rsidR="008C1713">
        <w:rPr>
          <w:rFonts w:cstheme="minorHAnsi"/>
          <w:spacing w:val="-2"/>
        </w:rPr>
        <w:t>.</w:t>
      </w:r>
    </w:p>
    <w:p w14:paraId="69F0A309" w14:textId="77777777" w:rsidR="008C1713" w:rsidRPr="00483D29" w:rsidRDefault="008C1713" w:rsidP="008C1713">
      <w:pPr>
        <w:numPr>
          <w:ilvl w:val="0"/>
          <w:numId w:val="39"/>
        </w:numPr>
        <w:tabs>
          <w:tab w:val="num" w:pos="720"/>
        </w:tabs>
        <w:spacing w:after="160" w:line="278" w:lineRule="auto"/>
      </w:pPr>
      <w:r w:rsidRPr="00483D29">
        <w:t>Data Subjects have the right not to be subject to a decision based solely on automated processing, including profiling, which produces legal effects or similarly significant impacts.</w:t>
      </w:r>
    </w:p>
    <w:p w14:paraId="4FAB78F2" w14:textId="77777777" w:rsidR="008C1713" w:rsidRPr="00483D29" w:rsidRDefault="008C1713" w:rsidP="008C1713">
      <w:pPr>
        <w:numPr>
          <w:ilvl w:val="0"/>
          <w:numId w:val="39"/>
        </w:numPr>
        <w:tabs>
          <w:tab w:val="num" w:pos="720"/>
        </w:tabs>
        <w:spacing w:after="160" w:line="278" w:lineRule="auto"/>
      </w:pPr>
      <w:r w:rsidRPr="00483D29">
        <w:t>Where such processing is necessary, the Trust will provide meaningful information about the logic involved, as well as the significance and envisaged consequences for the Data Subject.</w:t>
      </w:r>
    </w:p>
    <w:p w14:paraId="004BAC3E" w14:textId="77777777" w:rsidR="002D7AFF" w:rsidRPr="008C1713" w:rsidRDefault="008C1713" w:rsidP="008C1713">
      <w:pPr>
        <w:numPr>
          <w:ilvl w:val="0"/>
          <w:numId w:val="39"/>
        </w:numPr>
        <w:tabs>
          <w:tab w:val="num" w:pos="720"/>
        </w:tabs>
        <w:spacing w:after="160" w:line="278" w:lineRule="auto"/>
      </w:pPr>
      <w:r w:rsidRPr="00483D29">
        <w:t>Data Subjects may request human intervention, express their point of view, and contest the decision.</w:t>
      </w:r>
    </w:p>
    <w:p w14:paraId="721B6F35" w14:textId="77777777" w:rsidR="000D4102" w:rsidRPr="00547632" w:rsidRDefault="000D4102">
      <w:pPr>
        <w:rPr>
          <w:rFonts w:cstheme="minorHAnsi"/>
          <w:spacing w:val="-2"/>
        </w:rPr>
      </w:pPr>
    </w:p>
    <w:p w14:paraId="2186364C" w14:textId="77777777" w:rsidR="000D4102" w:rsidRPr="002D7AFF" w:rsidRDefault="000D4102" w:rsidP="002D7AFF">
      <w:pPr>
        <w:pStyle w:val="TOC"/>
        <w:keepNext/>
        <w:ind w:left="709" w:hanging="709"/>
        <w:rPr>
          <w:b w:val="0"/>
          <w:spacing w:val="-2"/>
        </w:rPr>
      </w:pPr>
      <w:bookmarkStart w:id="6" w:name="_Toc150764124"/>
      <w:r w:rsidRPr="00EC1BA3">
        <w:t>Security of data</w:t>
      </w:r>
      <w:bookmarkEnd w:id="6"/>
    </w:p>
    <w:p w14:paraId="34DDD501" w14:textId="77777777" w:rsidR="000D4102" w:rsidRPr="00547632" w:rsidRDefault="000D4102" w:rsidP="000D4102">
      <w:pPr>
        <w:suppressAutoHyphens/>
        <w:ind w:left="567"/>
        <w:rPr>
          <w:rFonts w:cstheme="minorHAnsi"/>
        </w:rPr>
      </w:pPr>
    </w:p>
    <w:p w14:paraId="3D416792"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All </w:t>
      </w:r>
      <w:sdt>
        <w:sdtPr>
          <w:rPr>
            <w:rFonts w:asciiTheme="minorHAnsi" w:eastAsiaTheme="minorHAnsi" w:hAnsiTheme="minorHAnsi" w:cstheme="minorHAnsi"/>
            <w:spacing w:val="-2"/>
            <w:kern w:val="2"/>
            <w:sz w:val="24"/>
            <w:szCs w:val="24"/>
            <w14:ligatures w14:val="standardContextual"/>
          </w:rPr>
          <w:alias w:val="Employees/Staff"/>
          <w:tag w:val="Employees/Staff"/>
          <w:id w:val="-1758044605"/>
          <w:placeholder>
            <w:docPart w:val="A6A11E751045B747ADE8AFB5EA34AFF6"/>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Pr="00547632">
        <w:rPr>
          <w:rFonts w:asciiTheme="minorHAnsi" w:eastAsiaTheme="minorHAnsi" w:hAnsiTheme="minorHAnsi" w:cstheme="minorHAnsi"/>
          <w:spacing w:val="-2"/>
          <w:kern w:val="2"/>
          <w:sz w:val="24"/>
          <w:szCs w:val="24"/>
          <w14:ligatures w14:val="standardContextual"/>
        </w:rPr>
        <w:t xml:space="preserve"> are responsible for ensuring that any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that </w:t>
      </w:r>
      <w:sdt>
        <w:sdtPr>
          <w:rPr>
            <w:rFonts w:asciiTheme="minorHAnsi" w:eastAsiaTheme="minorHAnsi" w:hAnsiTheme="minorHAnsi" w:cstheme="minorHAnsi"/>
            <w:spacing w:val="-2"/>
            <w:kern w:val="2"/>
            <w:sz w:val="24"/>
            <w:szCs w:val="24"/>
            <w14:ligatures w14:val="standardContextual"/>
          </w:rPr>
          <w:alias w:val="CompanyName"/>
          <w:tag w:val="CompanyName"/>
          <w:id w:val="-1686279251"/>
          <w:placeholder>
            <w:docPart w:val="84E8E3AFCCE96A4082067F45A803C1FA"/>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holds and for which they are responsible, is kept securely and is not under any conditions disclosed to any third party unless that third party has been specifically authorised by </w:t>
      </w:r>
      <w:sdt>
        <w:sdtPr>
          <w:rPr>
            <w:rFonts w:asciiTheme="minorHAnsi" w:eastAsiaTheme="minorHAnsi" w:hAnsiTheme="minorHAnsi" w:cstheme="minorHAnsi"/>
            <w:spacing w:val="-2"/>
            <w:kern w:val="2"/>
            <w:sz w:val="24"/>
            <w:szCs w:val="24"/>
            <w14:ligatures w14:val="standardContextual"/>
          </w:rPr>
          <w:alias w:val="CompanyName"/>
          <w:tag w:val="CompanyName"/>
          <w:id w:val="945125286"/>
          <w:placeholder>
            <w:docPart w:val="84DF56A6BFF72A44953160C3B41854FA"/>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to receive that information and has entered into a confidentiality agreement. </w:t>
      </w:r>
      <w:r w:rsidRPr="00547632">
        <w:rPr>
          <w:rFonts w:asciiTheme="minorHAnsi" w:eastAsiaTheme="minorHAnsi" w:hAnsiTheme="minorHAnsi" w:cstheme="minorHAnsi"/>
          <w:spacing w:val="-2"/>
          <w:kern w:val="2"/>
          <w:sz w:val="24"/>
          <w:szCs w:val="24"/>
          <w14:ligatures w14:val="standardContextual"/>
        </w:rPr>
        <w:br/>
      </w:r>
    </w:p>
    <w:p w14:paraId="112F2E93"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All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should be accessible only to those who need to use it as part of their role within L.E.A.D. Academy trust, and access may only be granted in line with the Access Control Policy (GDPR-C DOC 9.1.1). All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should be treated with the highest security and must be kept:</w:t>
      </w:r>
      <w:r w:rsidRPr="00547632">
        <w:rPr>
          <w:rFonts w:asciiTheme="minorHAnsi" w:eastAsiaTheme="minorHAnsi" w:hAnsiTheme="minorHAnsi" w:cstheme="minorHAnsi"/>
          <w:spacing w:val="-2"/>
          <w:kern w:val="2"/>
          <w:sz w:val="24"/>
          <w:szCs w:val="24"/>
          <w14:ligatures w14:val="standardContextual"/>
        </w:rPr>
        <w:br/>
      </w:r>
    </w:p>
    <w:p w14:paraId="5A1A6B68" w14:textId="77777777"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 xml:space="preserve">in a lockable room with controlled access; and/or </w:t>
      </w:r>
    </w:p>
    <w:p w14:paraId="429762DA" w14:textId="77777777"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 xml:space="preserve">in a locked drawer or filing cabinet; and/or </w:t>
      </w:r>
    </w:p>
    <w:p w14:paraId="44B81884" w14:textId="77777777"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 xml:space="preserve">if computerised, password protected in line with corporate requirements in the Access Control Policy (GDPR-C DOC 9.1.1); and/or </w:t>
      </w:r>
    </w:p>
    <w:p w14:paraId="65915931" w14:textId="77777777"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stored on (removable) computer media which are encrypted in line with Secure Disposal of Storage Media (GDPR-C DOC 11.2.7</w:t>
      </w:r>
      <w:r w:rsidRPr="002D7AFF">
        <w:rPr>
          <w:rFonts w:asciiTheme="minorHAnsi" w:hAnsiTheme="minorHAnsi"/>
          <w:sz w:val="24"/>
        </w:rPr>
        <w:t>)</w:t>
      </w:r>
      <w:r w:rsidRPr="002D7AFF">
        <w:rPr>
          <w:rFonts w:asciiTheme="minorHAnsi" w:hAnsiTheme="minorHAnsi"/>
          <w:spacing w:val="-2"/>
          <w:sz w:val="24"/>
        </w:rPr>
        <w:t xml:space="preserve">. </w:t>
      </w:r>
    </w:p>
    <w:p w14:paraId="14179375" w14:textId="77777777" w:rsidR="000D4102" w:rsidRPr="00547632" w:rsidRDefault="000D4102" w:rsidP="000D4102">
      <w:pPr>
        <w:suppressAutoHyphens/>
        <w:ind w:left="567"/>
        <w:rPr>
          <w:rFonts w:cstheme="minorHAnsi"/>
          <w:spacing w:val="-2"/>
        </w:rPr>
      </w:pPr>
    </w:p>
    <w:p w14:paraId="67809D22"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Care must be taken to ensure that PC screens and terminals are not visible except to authorised </w:t>
      </w:r>
      <w:sdt>
        <w:sdtPr>
          <w:rPr>
            <w:rFonts w:asciiTheme="minorHAnsi" w:eastAsiaTheme="minorHAnsi" w:hAnsiTheme="minorHAnsi" w:cstheme="minorHAnsi"/>
            <w:spacing w:val="-2"/>
            <w:kern w:val="2"/>
            <w:sz w:val="24"/>
            <w:szCs w:val="24"/>
            <w14:ligatures w14:val="standardContextual"/>
          </w:rPr>
          <w:alias w:val="Employees/Staff"/>
          <w:tag w:val="Employees/Staff"/>
          <w:id w:val="1324095753"/>
          <w:placeholder>
            <w:docPart w:val="216113492BFFAC47A9F85A62949A756B"/>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Pr="00547632">
        <w:rPr>
          <w:rFonts w:asciiTheme="minorHAnsi" w:eastAsiaTheme="minorHAnsi" w:hAnsiTheme="minorHAnsi" w:cstheme="minorHAnsi"/>
          <w:spacing w:val="-2"/>
          <w:kern w:val="2"/>
          <w:sz w:val="24"/>
          <w:szCs w:val="24"/>
          <w14:ligatures w14:val="standardContextual"/>
        </w:rPr>
        <w:t xml:space="preserve"> of </w:t>
      </w:r>
      <w:sdt>
        <w:sdtPr>
          <w:rPr>
            <w:rFonts w:asciiTheme="minorHAnsi" w:eastAsiaTheme="minorHAnsi" w:hAnsiTheme="minorHAnsi" w:cstheme="minorHAnsi"/>
            <w:spacing w:val="-2"/>
            <w:kern w:val="2"/>
            <w:sz w:val="24"/>
            <w:szCs w:val="24"/>
            <w14:ligatures w14:val="standardContextual"/>
          </w:rPr>
          <w:alias w:val="CompanyName"/>
          <w:tag w:val="CompanyName"/>
          <w:id w:val="-373696237"/>
          <w:placeholder>
            <w:docPart w:val="16231B283C490C498F73E472ECBEA45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All </w:t>
      </w:r>
      <w:sdt>
        <w:sdtPr>
          <w:rPr>
            <w:rFonts w:asciiTheme="minorHAnsi" w:eastAsiaTheme="minorHAnsi" w:hAnsiTheme="minorHAnsi" w:cstheme="minorHAnsi"/>
            <w:spacing w:val="-2"/>
            <w:kern w:val="2"/>
            <w:sz w:val="24"/>
            <w:szCs w:val="24"/>
            <w14:ligatures w14:val="standardContextual"/>
          </w:rPr>
          <w:alias w:val="Employees/Staff"/>
          <w:tag w:val="Employees/Staff"/>
          <w:id w:val="882829599"/>
          <w:placeholder>
            <w:docPart w:val="C2EFB25E9ED42B4E96A67DE3D8A36E50"/>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Pr="00547632">
        <w:rPr>
          <w:rFonts w:asciiTheme="minorHAnsi" w:eastAsiaTheme="minorHAnsi" w:hAnsiTheme="minorHAnsi" w:cstheme="minorHAnsi"/>
          <w:spacing w:val="-2"/>
          <w:kern w:val="2"/>
          <w:sz w:val="24"/>
          <w:szCs w:val="24"/>
          <w14:ligatures w14:val="standardContextual"/>
        </w:rPr>
        <w:t xml:space="preserve"> are required to enter into an Acceptable Use Agreement (GDPR-C DOC 9.2.1A) before they are given access to organisational information of any sort. </w:t>
      </w:r>
      <w:r w:rsidRPr="00547632">
        <w:rPr>
          <w:rFonts w:asciiTheme="minorHAnsi" w:eastAsiaTheme="minorHAnsi" w:hAnsiTheme="minorHAnsi" w:cstheme="minorHAnsi"/>
          <w:spacing w:val="-2"/>
          <w:kern w:val="2"/>
          <w:sz w:val="24"/>
          <w:szCs w:val="24"/>
          <w14:ligatures w14:val="standardContextual"/>
        </w:rPr>
        <w:br/>
      </w:r>
    </w:p>
    <w:p w14:paraId="4C1912F1"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Manual records may not be left where they can be accessed by unauthorised personnel and may not be removed from business premises without explicit, documented, [written] authorisation. As soon as manual records are no longer required for day-to-day client support, they must be removed from secure archiving in line with the data retention policy. </w:t>
      </w:r>
      <w:r w:rsidRPr="00547632">
        <w:rPr>
          <w:rFonts w:asciiTheme="minorHAnsi" w:eastAsiaTheme="minorHAnsi" w:hAnsiTheme="minorHAnsi" w:cstheme="minorHAnsi"/>
          <w:spacing w:val="-2"/>
          <w:kern w:val="2"/>
          <w:sz w:val="24"/>
          <w:szCs w:val="24"/>
          <w14:ligatures w14:val="standardContextual"/>
        </w:rPr>
        <w:br/>
      </w:r>
    </w:p>
    <w:p w14:paraId="78F88F79"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Personal </w:t>
      </w:r>
      <w:r w:rsidRPr="00547632">
        <w:rPr>
          <w:rFonts w:asciiTheme="minorHAnsi" w:hAnsiTheme="minorHAnsi" w:cstheme="minorHAnsi"/>
          <w:spacing w:val="-2"/>
          <w:sz w:val="24"/>
          <w:szCs w:val="24"/>
        </w:rPr>
        <w:t>Data</w:t>
      </w:r>
      <w:r w:rsidRPr="00547632">
        <w:rPr>
          <w:rFonts w:asciiTheme="minorHAnsi" w:eastAsiaTheme="minorHAnsi" w:hAnsiTheme="minorHAnsi" w:cstheme="minorHAnsi"/>
          <w:spacing w:val="-2"/>
          <w:kern w:val="2"/>
          <w:sz w:val="24"/>
          <w:szCs w:val="24"/>
          <w14:ligatures w14:val="standardContextual"/>
        </w:rPr>
        <w:t xml:space="preserve"> may only be deleted or disposed of in line with the Retention of Records Procedure (GDPR DOC 2.3</w:t>
      </w:r>
      <w:r w:rsidRPr="002D7AFF">
        <w:rPr>
          <w:rFonts w:asciiTheme="minorHAnsi" w:hAnsiTheme="minorHAnsi"/>
          <w:kern w:val="2"/>
          <w:sz w:val="24"/>
          <w14:ligatures w14:val="standardContextual"/>
        </w:rPr>
        <w:t>)</w:t>
      </w:r>
      <w:r w:rsidRPr="00547632">
        <w:rPr>
          <w:rFonts w:asciiTheme="minorHAnsi" w:eastAsiaTheme="minorHAnsi" w:hAnsiTheme="minorHAnsi" w:cstheme="minorHAnsi"/>
          <w:spacing w:val="-2"/>
          <w:kern w:val="2"/>
          <w:sz w:val="24"/>
          <w:szCs w:val="24"/>
          <w14:ligatures w14:val="standardContextual"/>
        </w:rPr>
        <w:t>. Manual records that have reached their retention date are to be shredded and disposed of as ‘confidential waste’. Hard drives of redundant PCs are to be removed and immediately destroyed as required by GDPR-C DOC 11.2.7 before disposal.</w:t>
      </w:r>
      <w:r w:rsidRPr="00547632">
        <w:rPr>
          <w:rFonts w:asciiTheme="minorHAnsi" w:eastAsiaTheme="minorHAnsi" w:hAnsiTheme="minorHAnsi" w:cstheme="minorHAnsi"/>
          <w:spacing w:val="-2"/>
          <w:kern w:val="2"/>
          <w:sz w:val="24"/>
          <w:szCs w:val="24"/>
          <w14:ligatures w14:val="standardContextual"/>
        </w:rPr>
        <w:br/>
      </w:r>
    </w:p>
    <w:p w14:paraId="72A512AF" w14:textId="77777777" w:rsidR="008C1713"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Processing of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‘off-site’ presents a potentially greater risk of loss, theft or damage to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Staff must be specifically authorised to process data off-site.</w:t>
      </w:r>
      <w:r w:rsidR="008C1713">
        <w:rPr>
          <w:rFonts w:asciiTheme="minorHAnsi" w:eastAsiaTheme="minorHAnsi" w:hAnsiTheme="minorHAnsi" w:cstheme="minorHAnsi"/>
          <w:spacing w:val="-2"/>
          <w:kern w:val="2"/>
          <w:sz w:val="24"/>
          <w:szCs w:val="24"/>
          <w14:ligatures w14:val="standardContextual"/>
        </w:rPr>
        <w:br/>
      </w:r>
    </w:p>
    <w:p w14:paraId="41CABBFC" w14:textId="77777777" w:rsidR="008C1713" w:rsidRPr="008C1713" w:rsidRDefault="008C1713" w:rsidP="008C1713">
      <w:pPr>
        <w:pStyle w:val="ListParagraph"/>
        <w:numPr>
          <w:ilvl w:val="1"/>
          <w:numId w:val="2"/>
        </w:numPr>
        <w:suppressAutoHyphens/>
        <w:ind w:left="709" w:hanging="709"/>
        <w:rPr>
          <w:rFonts w:asciiTheme="minorHAnsi" w:hAnsiTheme="minorHAnsi" w:cstheme="minorHAnsi"/>
          <w:spacing w:val="-2"/>
          <w:sz w:val="24"/>
          <w:szCs w:val="24"/>
        </w:rPr>
      </w:pPr>
      <w:r w:rsidRPr="008C1713">
        <w:rPr>
          <w:rFonts w:asciiTheme="minorHAnsi" w:hAnsiTheme="minorHAnsi" w:cstheme="minorHAnsi"/>
          <w:spacing w:val="-2"/>
          <w:sz w:val="24"/>
          <w:szCs w:val="24"/>
        </w:rPr>
        <w:t>The Trust will implement appropriate technical and organisational measures to ensure the security of personal data processed by AI systems, including regular audits and monitoring for bias, fairness, and accuracy.</w:t>
      </w:r>
      <w:r>
        <w:rPr>
          <w:rFonts w:asciiTheme="minorHAnsi" w:hAnsiTheme="minorHAnsi" w:cstheme="minorHAnsi"/>
          <w:spacing w:val="-2"/>
          <w:sz w:val="24"/>
          <w:szCs w:val="24"/>
        </w:rPr>
        <w:br/>
      </w:r>
    </w:p>
    <w:p w14:paraId="199A887E" w14:textId="77777777" w:rsidR="008C1713" w:rsidRPr="008C1713" w:rsidRDefault="008C1713" w:rsidP="008C1713">
      <w:pPr>
        <w:pStyle w:val="ListParagraph"/>
        <w:numPr>
          <w:ilvl w:val="1"/>
          <w:numId w:val="2"/>
        </w:numPr>
        <w:suppressAutoHyphens/>
        <w:ind w:left="709" w:hanging="709"/>
        <w:rPr>
          <w:rFonts w:asciiTheme="minorHAnsi" w:hAnsiTheme="minorHAnsi" w:cstheme="minorHAnsi"/>
          <w:spacing w:val="-2"/>
          <w:sz w:val="24"/>
          <w:szCs w:val="24"/>
        </w:rPr>
      </w:pPr>
      <w:r w:rsidRPr="008C1713">
        <w:rPr>
          <w:rFonts w:asciiTheme="minorHAnsi" w:hAnsiTheme="minorHAnsi" w:cstheme="minorHAnsi"/>
          <w:spacing w:val="-2"/>
          <w:sz w:val="24"/>
          <w:szCs w:val="24"/>
        </w:rPr>
        <w:t>AI systems will be included in the Trust’s data inventory and subject to regular review as part of the PIMS.</w:t>
      </w:r>
    </w:p>
    <w:p w14:paraId="58730A5C" w14:textId="77777777" w:rsidR="000D4102" w:rsidRPr="00547632" w:rsidRDefault="000D4102" w:rsidP="00547632">
      <w:pPr>
        <w:rPr>
          <w:rFonts w:cstheme="minorHAnsi"/>
          <w:spacing w:val="-2"/>
        </w:rPr>
      </w:pPr>
    </w:p>
    <w:p w14:paraId="50615B4A" w14:textId="77777777" w:rsidR="000D4102" w:rsidRPr="002D7AFF" w:rsidRDefault="000D4102" w:rsidP="002D7AFF">
      <w:pPr>
        <w:pStyle w:val="TOC"/>
        <w:ind w:left="709" w:hanging="709"/>
        <w:rPr>
          <w:b w:val="0"/>
        </w:rPr>
      </w:pPr>
      <w:bookmarkStart w:id="7" w:name="_Toc150764125"/>
      <w:r w:rsidRPr="00EC1BA3">
        <w:t>Disclosure of data</w:t>
      </w:r>
      <w:bookmarkEnd w:id="7"/>
    </w:p>
    <w:p w14:paraId="41F806FD" w14:textId="77777777" w:rsidR="000D4102" w:rsidRPr="002D7AFF" w:rsidRDefault="000D4102" w:rsidP="000D4102">
      <w:pPr>
        <w:pStyle w:val="ListParagraph"/>
        <w:numPr>
          <w:ilvl w:val="0"/>
          <w:numId w:val="0"/>
        </w:numPr>
        <w:ind w:left="567"/>
        <w:rPr>
          <w:rFonts w:asciiTheme="minorHAnsi" w:hAnsiTheme="minorHAnsi"/>
          <w:b/>
          <w:sz w:val="24"/>
          <w:u w:val="single"/>
        </w:rPr>
      </w:pPr>
    </w:p>
    <w:p w14:paraId="63310155" w14:textId="77777777" w:rsidR="000D4102" w:rsidRPr="00547632" w:rsidRDefault="006E419E"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620576347"/>
          <w:placeholder>
            <w:docPart w:val="B7A292BDFBA0E446B80B2571797C1F3C"/>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is required to ensure that Personal Data is not disclosed to unauthorised third parties which includes family members, friends, government bodies, and in certain circumstances, the Police. All </w:t>
      </w:r>
      <w:sdt>
        <w:sdtPr>
          <w:rPr>
            <w:rFonts w:asciiTheme="minorHAnsi" w:eastAsiaTheme="minorHAnsi" w:hAnsiTheme="minorHAnsi" w:cstheme="minorHAnsi"/>
            <w:spacing w:val="-2"/>
            <w:kern w:val="2"/>
            <w:sz w:val="24"/>
            <w:szCs w:val="24"/>
            <w14:ligatures w14:val="standardContextual"/>
          </w:rPr>
          <w:alias w:val="Employees/Staff"/>
          <w:tag w:val="Employees/Staff"/>
          <w:id w:val="-1943907980"/>
          <w:placeholder>
            <w:docPart w:val="6D1D4FD9CC79DB4CBED8492606E7AA46"/>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00547632" w:rsidRPr="00547632">
        <w:rPr>
          <w:rFonts w:asciiTheme="minorHAnsi" w:eastAsiaTheme="minorHAnsi" w:hAnsiTheme="minorHAnsi" w:cstheme="minorHAnsi"/>
          <w:spacing w:val="-2"/>
          <w:kern w:val="2"/>
          <w:sz w:val="24"/>
          <w:szCs w:val="24"/>
          <w14:ligatures w14:val="standardContextual"/>
        </w:rPr>
        <w:t xml:space="preserve"> should exercise caution when asked to disclose Personal Data held on another individual to a third party and will be required to attend specific training that enables them to deal effectively with any such risk. It is important to bear in mind </w:t>
      </w:r>
      <w:proofErr w:type="gramStart"/>
      <w:r w:rsidR="00547632" w:rsidRPr="00547632">
        <w:rPr>
          <w:rFonts w:asciiTheme="minorHAnsi" w:eastAsiaTheme="minorHAnsi" w:hAnsiTheme="minorHAnsi" w:cstheme="minorHAnsi"/>
          <w:spacing w:val="-2"/>
          <w:kern w:val="2"/>
          <w:sz w:val="24"/>
          <w:szCs w:val="24"/>
          <w14:ligatures w14:val="standardContextual"/>
        </w:rPr>
        <w:t>whether or not</w:t>
      </w:r>
      <w:proofErr w:type="gramEnd"/>
      <w:r w:rsidR="00547632" w:rsidRPr="00547632">
        <w:rPr>
          <w:rFonts w:asciiTheme="minorHAnsi" w:eastAsiaTheme="minorHAnsi" w:hAnsiTheme="minorHAnsi" w:cstheme="minorHAnsi"/>
          <w:spacing w:val="-2"/>
          <w:kern w:val="2"/>
          <w:sz w:val="24"/>
          <w:szCs w:val="24"/>
          <w14:ligatures w14:val="standardContextual"/>
        </w:rPr>
        <w:t xml:space="preserve"> disclosure of the information is relevant to, and necessary for, the conduct of </w:t>
      </w:r>
      <w:sdt>
        <w:sdtPr>
          <w:rPr>
            <w:rFonts w:asciiTheme="minorHAnsi" w:eastAsiaTheme="minorHAnsi" w:hAnsiTheme="minorHAnsi" w:cstheme="minorHAnsi"/>
            <w:spacing w:val="-2"/>
            <w:kern w:val="2"/>
            <w:sz w:val="24"/>
            <w:szCs w:val="24"/>
            <w14:ligatures w14:val="standardContextual"/>
          </w:rPr>
          <w:alias w:val="CompanyName"/>
          <w:tag w:val="CompanyName"/>
          <w:id w:val="465710994"/>
          <w:placeholder>
            <w:docPart w:val="2B14E90890E9844BA35231B6B0F352D2"/>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’s business.</w:t>
      </w:r>
      <w:r w:rsidR="00547632" w:rsidRPr="00547632">
        <w:rPr>
          <w:rFonts w:asciiTheme="minorHAnsi" w:eastAsiaTheme="minorHAnsi" w:hAnsiTheme="minorHAnsi" w:cstheme="minorHAnsi"/>
          <w:spacing w:val="-2"/>
          <w:kern w:val="2"/>
          <w:sz w:val="24"/>
          <w:szCs w:val="24"/>
          <w14:ligatures w14:val="standardContextual"/>
        </w:rPr>
        <w:br/>
      </w:r>
    </w:p>
    <w:p w14:paraId="6A0D0985"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All requests to provide data for one of these reasons must be supported by appropriate paperwork and all such disclosures must be specifically authorised by the DPO / </w:t>
      </w:r>
      <w:sdt>
        <w:sdtPr>
          <w:rPr>
            <w:rFonts w:asciiTheme="minorHAnsi" w:eastAsiaTheme="minorHAnsi" w:hAnsiTheme="minorHAnsi" w:cstheme="minorHAnsi"/>
            <w:spacing w:val="-2"/>
            <w:kern w:val="2"/>
            <w:sz w:val="24"/>
            <w:szCs w:val="24"/>
            <w14:ligatures w14:val="standardContextual"/>
          </w:rPr>
          <w:alias w:val="GDPROwner"/>
          <w:tag w:val="GDPROwner"/>
          <w:id w:val="958915794"/>
          <w:placeholder>
            <w:docPart w:val="EB03D42C4CA2694B958B739350F61D2E"/>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w:t>
      </w:r>
    </w:p>
    <w:p w14:paraId="113325E3" w14:textId="77777777" w:rsidR="000D4102" w:rsidRPr="00547632" w:rsidRDefault="000D4102">
      <w:pPr>
        <w:rPr>
          <w:rFonts w:cstheme="minorHAnsi"/>
          <w:spacing w:val="-2"/>
        </w:rPr>
      </w:pPr>
    </w:p>
    <w:p w14:paraId="72411E86" w14:textId="77777777" w:rsidR="000D4102" w:rsidRPr="002D7AFF" w:rsidRDefault="000D4102" w:rsidP="002D7AFF">
      <w:pPr>
        <w:pStyle w:val="TOC"/>
        <w:ind w:left="709" w:hanging="709"/>
        <w:rPr>
          <w:b w:val="0"/>
          <w:spacing w:val="-2"/>
        </w:rPr>
      </w:pPr>
      <w:bookmarkStart w:id="8" w:name="_Toc150764126"/>
      <w:r w:rsidRPr="00EC1BA3">
        <w:t>Retention and disposal of data</w:t>
      </w:r>
      <w:bookmarkEnd w:id="8"/>
    </w:p>
    <w:p w14:paraId="473CE933" w14:textId="77777777" w:rsidR="000D4102" w:rsidRPr="002D7AFF" w:rsidRDefault="000D4102" w:rsidP="002D7AFF">
      <w:pPr>
        <w:pStyle w:val="ListParagraph"/>
        <w:numPr>
          <w:ilvl w:val="0"/>
          <w:numId w:val="0"/>
        </w:numPr>
        <w:ind w:left="709" w:hanging="709"/>
        <w:rPr>
          <w:rFonts w:asciiTheme="minorHAnsi" w:hAnsiTheme="minorHAnsi"/>
          <w:b/>
          <w:spacing w:val="-2"/>
          <w:sz w:val="24"/>
          <w:u w:val="single"/>
        </w:rPr>
      </w:pPr>
    </w:p>
    <w:p w14:paraId="06CB2060" w14:textId="77777777" w:rsidR="000D4102" w:rsidRPr="00547632" w:rsidRDefault="006E419E"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1034772586"/>
          <w:placeholder>
            <w:docPart w:val="995D68FF529A2B4295B39D3124443CAD"/>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shall not keep Personal Data in a form that permits identification of </w:t>
      </w:r>
      <w:r w:rsidR="00734F2A">
        <w:rPr>
          <w:rFonts w:asciiTheme="minorHAnsi" w:eastAsiaTheme="minorHAnsi" w:hAnsiTheme="minorHAnsi" w:cstheme="minorHAnsi"/>
          <w:spacing w:val="-2"/>
          <w:kern w:val="2"/>
          <w:sz w:val="24"/>
          <w:szCs w:val="24"/>
          <w14:ligatures w14:val="standardContextual"/>
        </w:rPr>
        <w:t>D</w:t>
      </w:r>
      <w:r w:rsidR="00547632"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00547632" w:rsidRPr="00547632">
        <w:rPr>
          <w:rFonts w:asciiTheme="minorHAnsi" w:eastAsiaTheme="minorHAnsi" w:hAnsiTheme="minorHAnsi" w:cstheme="minorHAnsi"/>
          <w:spacing w:val="-2"/>
          <w:kern w:val="2"/>
          <w:sz w:val="24"/>
          <w:szCs w:val="24"/>
          <w14:ligatures w14:val="standardContextual"/>
        </w:rPr>
        <w:t xml:space="preserve">ubjects for longer a period than is necessary, in relation to the purpose(s) for which the data was originally collected. </w:t>
      </w:r>
      <w:r w:rsidR="00547632" w:rsidRPr="00547632">
        <w:rPr>
          <w:rFonts w:asciiTheme="minorHAnsi" w:eastAsiaTheme="minorHAnsi" w:hAnsiTheme="minorHAnsi" w:cstheme="minorHAnsi"/>
          <w:spacing w:val="-2"/>
          <w:kern w:val="2"/>
          <w:sz w:val="24"/>
          <w:szCs w:val="24"/>
          <w14:ligatures w14:val="standardContextual"/>
        </w:rPr>
        <w:br/>
      </w:r>
    </w:p>
    <w:p w14:paraId="39A5A3FE" w14:textId="77777777" w:rsidR="000D4102" w:rsidRPr="00547632" w:rsidRDefault="006E419E"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585496495"/>
          <w:placeholder>
            <w:docPart w:val="7CF3789BBBC3D74F88F1BBA2A1CB3EE3"/>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may store data for longer periods if the Personal Data will be processed solely for archiving purposes in the public interest, scientific or historical research purposes or statistical purposes, subject to the implementation of appropriate technical and organisational measures to safeguard the rights and freedoms of the </w:t>
      </w:r>
      <w:r w:rsidR="00734F2A">
        <w:rPr>
          <w:rFonts w:asciiTheme="minorHAnsi" w:eastAsiaTheme="minorHAnsi" w:hAnsiTheme="minorHAnsi" w:cstheme="minorHAnsi"/>
          <w:spacing w:val="-2"/>
          <w:kern w:val="2"/>
          <w:sz w:val="24"/>
          <w:szCs w:val="24"/>
          <w14:ligatures w14:val="standardContextual"/>
        </w:rPr>
        <w:t>D</w:t>
      </w:r>
      <w:r w:rsidR="00547632"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00547632" w:rsidRPr="00547632">
        <w:rPr>
          <w:rFonts w:asciiTheme="minorHAnsi" w:eastAsiaTheme="minorHAnsi" w:hAnsiTheme="minorHAnsi" w:cstheme="minorHAnsi"/>
          <w:spacing w:val="-2"/>
          <w:kern w:val="2"/>
          <w:sz w:val="24"/>
          <w:szCs w:val="24"/>
          <w14:ligatures w14:val="standardContextual"/>
        </w:rPr>
        <w:t>ubject.</w:t>
      </w:r>
      <w:r w:rsidR="00547632" w:rsidRPr="00547632">
        <w:rPr>
          <w:rFonts w:asciiTheme="minorHAnsi" w:eastAsiaTheme="minorHAnsi" w:hAnsiTheme="minorHAnsi" w:cstheme="minorHAnsi"/>
          <w:spacing w:val="-2"/>
          <w:kern w:val="2"/>
          <w:sz w:val="24"/>
          <w:szCs w:val="24"/>
          <w14:ligatures w14:val="standardContextual"/>
        </w:rPr>
        <w:br/>
      </w:r>
    </w:p>
    <w:p w14:paraId="22912C0E"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The retention period for each category of Personal Data will be set out in the Retention of Records Procedure (GDPR DOC 2.3) along with the criteria used to determine this period including any statutory obligations </w:t>
      </w:r>
      <w:sdt>
        <w:sdtPr>
          <w:rPr>
            <w:rFonts w:asciiTheme="minorHAnsi" w:eastAsiaTheme="minorHAnsi" w:hAnsiTheme="minorHAnsi" w:cstheme="minorHAnsi"/>
            <w:spacing w:val="-2"/>
            <w:kern w:val="2"/>
            <w:sz w:val="24"/>
            <w:szCs w:val="24"/>
            <w14:ligatures w14:val="standardContextual"/>
          </w:rPr>
          <w:alias w:val="CompanyName"/>
          <w:tag w:val="CompanyName"/>
          <w:id w:val="1564832930"/>
          <w:placeholder>
            <w:docPart w:val="294F236CE9FD5643805B0D9D41763948"/>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w:t>
      </w:r>
      <w:proofErr w:type="gramStart"/>
      <w:r w:rsidRPr="00547632">
        <w:rPr>
          <w:rFonts w:asciiTheme="minorHAnsi" w:eastAsiaTheme="minorHAnsi" w:hAnsiTheme="minorHAnsi" w:cstheme="minorHAnsi"/>
          <w:spacing w:val="-2"/>
          <w:kern w:val="2"/>
          <w:sz w:val="24"/>
          <w:szCs w:val="24"/>
          <w14:ligatures w14:val="standardContextual"/>
        </w:rPr>
        <w:t>has to</w:t>
      </w:r>
      <w:proofErr w:type="gramEnd"/>
      <w:r w:rsidRPr="00547632">
        <w:rPr>
          <w:rFonts w:asciiTheme="minorHAnsi" w:eastAsiaTheme="minorHAnsi" w:hAnsiTheme="minorHAnsi" w:cstheme="minorHAnsi"/>
          <w:spacing w:val="-2"/>
          <w:kern w:val="2"/>
          <w:sz w:val="24"/>
          <w:szCs w:val="24"/>
          <w14:ligatures w14:val="standardContextual"/>
        </w:rPr>
        <w:t xml:space="preserve"> retain the data. </w:t>
      </w:r>
      <w:r w:rsidRPr="00547632">
        <w:rPr>
          <w:rFonts w:asciiTheme="minorHAnsi" w:eastAsiaTheme="minorHAnsi" w:hAnsiTheme="minorHAnsi" w:cstheme="minorHAnsi"/>
          <w:spacing w:val="-2"/>
          <w:kern w:val="2"/>
          <w:sz w:val="24"/>
          <w:szCs w:val="24"/>
          <w14:ligatures w14:val="standardContextual"/>
        </w:rPr>
        <w:br/>
      </w:r>
    </w:p>
    <w:p w14:paraId="3653D454" w14:textId="77777777" w:rsidR="000D4102" w:rsidRPr="00547632" w:rsidRDefault="006E419E"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781028787"/>
          <w:placeholder>
            <w:docPart w:val="7672EFC560DFE54C88E1E829E3A6FEBF"/>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’s data retention and data disposal procedures (Storage Removal Procedure GDPR-C DOC 11.2.7) will apply in all cases.</w:t>
      </w:r>
      <w:r w:rsidR="00547632" w:rsidRPr="00547632">
        <w:rPr>
          <w:rFonts w:asciiTheme="minorHAnsi" w:eastAsiaTheme="minorHAnsi" w:hAnsiTheme="minorHAnsi" w:cstheme="minorHAnsi"/>
          <w:spacing w:val="-2"/>
          <w:kern w:val="2"/>
          <w:sz w:val="24"/>
          <w:szCs w:val="24"/>
          <w14:ligatures w14:val="standardContextual"/>
        </w:rPr>
        <w:br/>
      </w:r>
    </w:p>
    <w:p w14:paraId="490559AE" w14:textId="77777777" w:rsidR="000D4102" w:rsidRPr="000B505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Personal Data must be disposed of securely in accordance with the sixth principle of the UK GDPR – processed in an appropriate manner to maintain security, thereby protecting the “rights and freedoms” of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ubjects. Any disposal of data will be done in accordance with the secure disposal procedure (GDPR-C DOC 11.2.7).</w:t>
      </w:r>
    </w:p>
    <w:p w14:paraId="6D4E46C5" w14:textId="77777777" w:rsidR="000D4102" w:rsidRPr="00547632" w:rsidRDefault="000D4102">
      <w:pPr>
        <w:rPr>
          <w:rFonts w:cstheme="minorHAnsi"/>
          <w:spacing w:val="-2"/>
        </w:rPr>
      </w:pPr>
    </w:p>
    <w:p w14:paraId="6EFDD63F" w14:textId="77777777" w:rsidR="000D4102" w:rsidRPr="00EC1BA3" w:rsidRDefault="00734F2A" w:rsidP="002D7AFF">
      <w:pPr>
        <w:pStyle w:val="TOC"/>
        <w:ind w:left="709" w:hanging="709"/>
        <w:rPr>
          <w:spacing w:val="-2"/>
        </w:rPr>
      </w:pPr>
      <w:bookmarkStart w:id="9" w:name="_Toc150764127"/>
      <w:r>
        <w:t xml:space="preserve">Personal </w:t>
      </w:r>
      <w:r w:rsidR="000D4102" w:rsidRPr="002D7AFF">
        <w:t>Data</w:t>
      </w:r>
      <w:r w:rsidR="000D4102" w:rsidRPr="002D7AFF">
        <w:rPr>
          <w:spacing w:val="-2"/>
          <w:kern w:val="2"/>
          <w14:ligatures w14:val="standardContextual"/>
        </w:rPr>
        <w:t xml:space="preserve"> </w:t>
      </w:r>
      <w:r w:rsidR="000D4102" w:rsidRPr="00547632">
        <w:rPr>
          <w:rFonts w:eastAsiaTheme="minorHAnsi"/>
          <w:bCs/>
          <w:spacing w:val="-2"/>
          <w:kern w:val="2"/>
          <w14:ligatures w14:val="standardContextual"/>
        </w:rPr>
        <w:t>Breaches</w:t>
      </w:r>
      <w:bookmarkEnd w:id="9"/>
      <w:r w:rsidR="000D4102" w:rsidRPr="00547632">
        <w:rPr>
          <w:rFonts w:eastAsiaTheme="minorHAnsi"/>
          <w:bCs/>
          <w:spacing w:val="-2"/>
          <w:kern w:val="2"/>
          <w14:ligatures w14:val="standardContextual"/>
        </w:rPr>
        <w:t xml:space="preserve"> </w:t>
      </w:r>
    </w:p>
    <w:p w14:paraId="1B111145" w14:textId="77777777" w:rsidR="000D4102" w:rsidRPr="00547632" w:rsidRDefault="000D4102" w:rsidP="002D7AFF">
      <w:pPr>
        <w:rPr>
          <w:rFonts w:cstheme="minorHAnsi"/>
          <w:spacing w:val="-2"/>
        </w:rPr>
      </w:pPr>
    </w:p>
    <w:p w14:paraId="78D04A92" w14:textId="77777777" w:rsidR="000B5052" w:rsidRPr="000B5052" w:rsidRDefault="000D4102" w:rsidP="007A5F62">
      <w:pPr>
        <w:pStyle w:val="ListParagraph"/>
        <w:numPr>
          <w:ilvl w:val="1"/>
          <w:numId w:val="2"/>
        </w:numPr>
        <w:ind w:left="709" w:hanging="709"/>
        <w:rPr>
          <w:rFonts w:asciiTheme="minorHAnsi" w:hAnsiTheme="minorHAnsi" w:cstheme="minorHAnsi"/>
          <w:spacing w:val="-2"/>
          <w:sz w:val="24"/>
          <w:szCs w:val="24"/>
        </w:rPr>
      </w:pPr>
      <w:r w:rsidRPr="000B5052">
        <w:rPr>
          <w:rFonts w:asciiTheme="minorHAnsi" w:hAnsiTheme="minorHAnsi" w:cstheme="minorHAnsi"/>
          <w:spacing w:val="-2"/>
          <w:sz w:val="24"/>
          <w:szCs w:val="24"/>
        </w:rPr>
        <w:t xml:space="preserve">A Personal </w:t>
      </w:r>
      <w:r w:rsidRPr="000B5052">
        <w:rPr>
          <w:rFonts w:asciiTheme="minorHAnsi" w:hAnsiTheme="minorHAnsi" w:cstheme="minorHAnsi"/>
          <w:bCs/>
          <w:spacing w:val="-2"/>
          <w:sz w:val="24"/>
          <w:szCs w:val="24"/>
        </w:rPr>
        <w:t>Data</w:t>
      </w:r>
      <w:r w:rsidRPr="000B5052">
        <w:rPr>
          <w:rFonts w:asciiTheme="minorHAnsi" w:hAnsiTheme="minorHAnsi" w:cstheme="minorHAnsi"/>
          <w:b/>
          <w:spacing w:val="-2"/>
          <w:sz w:val="24"/>
          <w:szCs w:val="24"/>
        </w:rPr>
        <w:t xml:space="preserve"> </w:t>
      </w:r>
      <w:r w:rsidRPr="000B5052">
        <w:rPr>
          <w:rFonts w:asciiTheme="minorHAnsi" w:hAnsiTheme="minorHAnsi" w:cstheme="minorHAnsi"/>
          <w:spacing w:val="-2"/>
          <w:sz w:val="24"/>
          <w:szCs w:val="24"/>
        </w:rPr>
        <w:t xml:space="preserve">Breach is a breach of security leading to the accidental or unlawful destruction, loss, alteration, unauthorised disclosure of, or access to, Personal Data. It covers malicious incidents such as cyber-attacks, and incidents arising </w:t>
      </w:r>
      <w:proofErr w:type="gramStart"/>
      <w:r w:rsidRPr="000B5052">
        <w:rPr>
          <w:rFonts w:asciiTheme="minorHAnsi" w:hAnsiTheme="minorHAnsi" w:cstheme="minorHAnsi"/>
          <w:spacing w:val="-2"/>
          <w:sz w:val="24"/>
          <w:szCs w:val="24"/>
        </w:rPr>
        <w:t>as a result of</w:t>
      </w:r>
      <w:proofErr w:type="gramEnd"/>
      <w:r w:rsidRPr="000B5052">
        <w:rPr>
          <w:rFonts w:asciiTheme="minorHAnsi" w:hAnsiTheme="minorHAnsi" w:cstheme="minorHAnsi"/>
          <w:spacing w:val="-2"/>
          <w:sz w:val="24"/>
          <w:szCs w:val="24"/>
        </w:rPr>
        <w:t xml:space="preserve"> human error, for example a lost laptop, device or file, or sending personal details to an incorrect email address.</w:t>
      </w:r>
    </w:p>
    <w:p w14:paraId="69C9C051" w14:textId="77777777" w:rsidR="000B5052" w:rsidRPr="000B5052" w:rsidRDefault="000B5052" w:rsidP="000B5052">
      <w:pPr>
        <w:pStyle w:val="ListParagraph"/>
        <w:numPr>
          <w:ilvl w:val="0"/>
          <w:numId w:val="0"/>
        </w:numPr>
        <w:ind w:left="720"/>
        <w:rPr>
          <w:rFonts w:asciiTheme="minorHAnsi" w:hAnsiTheme="minorHAnsi" w:cstheme="minorHAnsi"/>
          <w:spacing w:val="-2"/>
          <w:sz w:val="24"/>
          <w:szCs w:val="24"/>
        </w:rPr>
      </w:pPr>
    </w:p>
    <w:p w14:paraId="7BE3D83C" w14:textId="77777777" w:rsidR="000D4102" w:rsidRPr="000B5052" w:rsidRDefault="000D4102" w:rsidP="007A5F62">
      <w:pPr>
        <w:pStyle w:val="ListParagraph"/>
        <w:numPr>
          <w:ilvl w:val="1"/>
          <w:numId w:val="2"/>
        </w:numPr>
        <w:ind w:left="709" w:hanging="709"/>
        <w:rPr>
          <w:rFonts w:asciiTheme="minorHAnsi" w:hAnsiTheme="minorHAnsi" w:cstheme="minorHAnsi"/>
          <w:spacing w:val="-2"/>
          <w:sz w:val="24"/>
          <w:szCs w:val="24"/>
        </w:rPr>
      </w:pPr>
      <w:r w:rsidRPr="000B5052">
        <w:rPr>
          <w:rFonts w:asciiTheme="minorHAnsi" w:hAnsiTheme="minorHAnsi" w:cstheme="minorHAnsi"/>
          <w:spacing w:val="-2"/>
          <w:sz w:val="24"/>
          <w:szCs w:val="24"/>
        </w:rPr>
        <w:t xml:space="preserve">If L.E.A.D Academy Trust discovers there has been a Personal Data </w:t>
      </w:r>
      <w:r w:rsidR="00734F2A">
        <w:rPr>
          <w:rFonts w:asciiTheme="minorHAnsi" w:hAnsiTheme="minorHAnsi" w:cstheme="minorHAnsi"/>
          <w:spacing w:val="-2"/>
          <w:sz w:val="24"/>
          <w:szCs w:val="24"/>
        </w:rPr>
        <w:t>B</w:t>
      </w:r>
      <w:r w:rsidRPr="000B5052">
        <w:rPr>
          <w:rFonts w:asciiTheme="minorHAnsi" w:hAnsiTheme="minorHAnsi" w:cstheme="minorHAnsi"/>
          <w:spacing w:val="-2"/>
          <w:sz w:val="24"/>
          <w:szCs w:val="24"/>
        </w:rPr>
        <w:t>reach that poses a risk to the rights and freedoms of individuals, it may need to report it to the Information Commissioner</w:t>
      </w:r>
      <w:r w:rsidR="00CD2B7E" w:rsidRPr="000B5052">
        <w:rPr>
          <w:rFonts w:asciiTheme="minorHAnsi" w:hAnsiTheme="minorHAnsi" w:cstheme="minorHAnsi"/>
          <w:spacing w:val="-2"/>
          <w:sz w:val="24"/>
          <w:szCs w:val="24"/>
        </w:rPr>
        <w:t>’s Office</w:t>
      </w:r>
      <w:r w:rsidRPr="000B5052">
        <w:rPr>
          <w:rFonts w:asciiTheme="minorHAnsi" w:hAnsiTheme="minorHAnsi" w:cstheme="minorHAnsi"/>
          <w:spacing w:val="-2"/>
          <w:sz w:val="24"/>
          <w:szCs w:val="24"/>
        </w:rPr>
        <w:t xml:space="preserve"> within 72 hours of discovery. It is therefore vital that if you suspect there has been a security breach, you must inform the DPO/GDPR Owner immediately as we are required to report data breaches within very strict timescales.</w:t>
      </w:r>
    </w:p>
    <w:p w14:paraId="6EEB7CD1" w14:textId="77777777" w:rsidR="000D4102" w:rsidRPr="00547632" w:rsidRDefault="000D4102" w:rsidP="002A558B">
      <w:pPr>
        <w:pStyle w:val="ListParagraph"/>
        <w:numPr>
          <w:ilvl w:val="0"/>
          <w:numId w:val="0"/>
        </w:numPr>
        <w:autoSpaceDE w:val="0"/>
        <w:autoSpaceDN w:val="0"/>
        <w:adjustRightInd w:val="0"/>
        <w:rPr>
          <w:rFonts w:asciiTheme="minorHAnsi" w:hAnsiTheme="minorHAnsi" w:cstheme="minorHAnsi"/>
          <w:spacing w:val="-2"/>
          <w:sz w:val="24"/>
          <w:szCs w:val="24"/>
        </w:rPr>
      </w:pPr>
    </w:p>
    <w:p w14:paraId="5B20440D" w14:textId="77777777" w:rsidR="000D4102" w:rsidRPr="00833B34" w:rsidRDefault="000D4102" w:rsidP="009E334C">
      <w:pPr>
        <w:pStyle w:val="TOC"/>
        <w:ind w:left="709" w:hanging="709"/>
        <w:rPr>
          <w:spacing w:val="-2"/>
        </w:rPr>
      </w:pPr>
      <w:bookmarkStart w:id="10" w:name="_Toc150764128"/>
      <w:r w:rsidRPr="009E334C">
        <w:t>Transferring</w:t>
      </w:r>
      <w:r w:rsidRPr="00833B34">
        <w:rPr>
          <w:spacing w:val="-2"/>
        </w:rPr>
        <w:t xml:space="preserve"> Personal Data to third parties</w:t>
      </w:r>
      <w:bookmarkEnd w:id="10"/>
    </w:p>
    <w:p w14:paraId="7FDF96BD" w14:textId="77777777" w:rsidR="000D4102" w:rsidRPr="002D7AFF" w:rsidRDefault="000D4102" w:rsidP="002D7AFF">
      <w:pPr>
        <w:pStyle w:val="ListParagraph"/>
        <w:numPr>
          <w:ilvl w:val="0"/>
          <w:numId w:val="0"/>
        </w:numPr>
        <w:autoSpaceDE w:val="0"/>
        <w:autoSpaceDN w:val="0"/>
        <w:adjustRightInd w:val="0"/>
        <w:rPr>
          <w:spacing w:val="-2"/>
        </w:rPr>
      </w:pPr>
    </w:p>
    <w:p w14:paraId="3FA6BFB4" w14:textId="77777777" w:rsidR="000D4102" w:rsidRPr="00833B34" w:rsidRDefault="000D4102" w:rsidP="002A558B">
      <w:pPr>
        <w:pStyle w:val="ListParagraph"/>
        <w:numPr>
          <w:ilvl w:val="1"/>
          <w:numId w:val="2"/>
        </w:numPr>
        <w:suppressAutoHyphens/>
        <w:ind w:left="709"/>
        <w:rPr>
          <w:rFonts w:asciiTheme="minorHAnsi" w:hAnsiTheme="minorHAnsi" w:cstheme="minorHAnsi"/>
          <w:spacing w:val="-2"/>
          <w:sz w:val="24"/>
          <w:szCs w:val="24"/>
        </w:rPr>
      </w:pPr>
      <w:r w:rsidRPr="002D7AFF">
        <w:rPr>
          <w:rFonts w:asciiTheme="minorHAnsi" w:hAnsiTheme="minorHAnsi"/>
          <w:spacing w:val="-2"/>
          <w:sz w:val="24"/>
        </w:rPr>
        <w:t xml:space="preserve">Third </w:t>
      </w:r>
      <w:r w:rsidRPr="00833B34">
        <w:rPr>
          <w:rFonts w:asciiTheme="minorHAnsi" w:hAnsiTheme="minorHAnsi" w:cstheme="minorHAnsi"/>
          <w:spacing w:val="-2"/>
          <w:sz w:val="24"/>
          <w:szCs w:val="24"/>
        </w:rPr>
        <w:t xml:space="preserve">parties such as companies, businesses, suppliers or customers outside of L.E.A.D Academy Trust may, from time to time, need </w:t>
      </w:r>
      <w:proofErr w:type="gramStart"/>
      <w:r w:rsidRPr="00833B34">
        <w:rPr>
          <w:rFonts w:asciiTheme="minorHAnsi" w:hAnsiTheme="minorHAnsi" w:cstheme="minorHAnsi"/>
          <w:spacing w:val="-2"/>
          <w:sz w:val="24"/>
          <w:szCs w:val="24"/>
        </w:rPr>
        <w:t>access  to</w:t>
      </w:r>
      <w:proofErr w:type="gramEnd"/>
      <w:r w:rsidRPr="00833B34">
        <w:rPr>
          <w:rFonts w:asciiTheme="minorHAnsi" w:hAnsiTheme="minorHAnsi" w:cstheme="minorHAnsi"/>
          <w:spacing w:val="-2"/>
          <w:sz w:val="24"/>
          <w:szCs w:val="24"/>
        </w:rPr>
        <w:t xml:space="preserve"> the Personal Data we process, for example as part of providing services to us. However, we are only permitted to disclose Personal Data </w:t>
      </w:r>
      <w:proofErr w:type="gramStart"/>
      <w:r w:rsidRPr="00833B34">
        <w:rPr>
          <w:rFonts w:asciiTheme="minorHAnsi" w:hAnsiTheme="minorHAnsi" w:cstheme="minorHAnsi"/>
          <w:spacing w:val="-2"/>
          <w:sz w:val="24"/>
          <w:szCs w:val="24"/>
        </w:rPr>
        <w:t>to  third</w:t>
      </w:r>
      <w:proofErr w:type="gramEnd"/>
      <w:r w:rsidRPr="00833B34">
        <w:rPr>
          <w:rFonts w:asciiTheme="minorHAnsi" w:hAnsiTheme="minorHAnsi" w:cstheme="minorHAnsi"/>
          <w:spacing w:val="-2"/>
          <w:sz w:val="24"/>
          <w:szCs w:val="24"/>
        </w:rPr>
        <w:t xml:space="preserve"> parties in limited circumstances.</w:t>
      </w:r>
    </w:p>
    <w:p w14:paraId="7B153DB8" w14:textId="77777777" w:rsidR="000D4102" w:rsidRPr="00833B34" w:rsidRDefault="000D4102" w:rsidP="002A558B">
      <w:pPr>
        <w:pStyle w:val="ListParagraph"/>
        <w:numPr>
          <w:ilvl w:val="0"/>
          <w:numId w:val="0"/>
        </w:numPr>
        <w:autoSpaceDE w:val="0"/>
        <w:autoSpaceDN w:val="0"/>
        <w:adjustRightInd w:val="0"/>
        <w:rPr>
          <w:rFonts w:asciiTheme="minorHAnsi" w:hAnsiTheme="minorHAnsi" w:cstheme="minorHAnsi"/>
          <w:spacing w:val="-2"/>
          <w:sz w:val="24"/>
          <w:szCs w:val="24"/>
        </w:rPr>
      </w:pPr>
    </w:p>
    <w:p w14:paraId="78EDBA2B" w14:textId="77777777" w:rsidR="00E33C89" w:rsidRPr="00833B34" w:rsidRDefault="000D4102" w:rsidP="00E33C89">
      <w:pPr>
        <w:pStyle w:val="ListParagraph"/>
        <w:numPr>
          <w:ilvl w:val="1"/>
          <w:numId w:val="2"/>
        </w:numPr>
        <w:suppressAutoHyphens/>
        <w:ind w:left="709" w:hanging="709"/>
        <w:rPr>
          <w:rFonts w:asciiTheme="minorHAnsi" w:hAnsiTheme="minorHAnsi" w:cstheme="minorHAnsi"/>
          <w:spacing w:val="-2"/>
          <w:sz w:val="24"/>
          <w:szCs w:val="24"/>
        </w:rPr>
      </w:pPr>
      <w:r w:rsidRPr="00833B34">
        <w:rPr>
          <w:rFonts w:asciiTheme="minorHAnsi" w:hAnsiTheme="minorHAnsi" w:cstheme="minorHAnsi"/>
          <w:spacing w:val="-2"/>
          <w:sz w:val="24"/>
          <w:szCs w:val="24"/>
        </w:rPr>
        <w:t xml:space="preserve">When the Trust is transferring Personal Data with countries outside of the United Kingdom, additional levels of protection are required. L.E.A.D Academy Trust will ensure that the correct mechanisms are put into place to ensure privacy considerations are addressed, and this generally means that additional clauses must be included in the contract. </w:t>
      </w:r>
    </w:p>
    <w:p w14:paraId="530C0D6A" w14:textId="77777777" w:rsidR="00E33C89" w:rsidRPr="00833B34" w:rsidRDefault="00E33C89" w:rsidP="00E33C89">
      <w:pPr>
        <w:pStyle w:val="ListParagraph"/>
        <w:numPr>
          <w:ilvl w:val="0"/>
          <w:numId w:val="0"/>
        </w:numPr>
        <w:ind w:left="567"/>
        <w:rPr>
          <w:rFonts w:asciiTheme="minorHAnsi" w:hAnsiTheme="minorHAnsi" w:cstheme="minorHAnsi"/>
          <w:spacing w:val="-2"/>
          <w:sz w:val="24"/>
          <w:szCs w:val="24"/>
        </w:rPr>
      </w:pPr>
    </w:p>
    <w:p w14:paraId="106B76D9" w14:textId="77777777" w:rsidR="000D4102" w:rsidRPr="000B5052" w:rsidRDefault="00E33C89" w:rsidP="000B5052">
      <w:pPr>
        <w:pStyle w:val="ListParagraph"/>
        <w:numPr>
          <w:ilvl w:val="1"/>
          <w:numId w:val="2"/>
        </w:numPr>
        <w:suppressAutoHyphens/>
        <w:ind w:left="709" w:hanging="709"/>
        <w:rPr>
          <w:rFonts w:cstheme="minorHAnsi"/>
          <w:spacing w:val="-2"/>
        </w:rPr>
      </w:pPr>
      <w:r w:rsidRPr="00833B34">
        <w:rPr>
          <w:rFonts w:asciiTheme="minorHAnsi" w:hAnsiTheme="minorHAnsi" w:cstheme="minorHAnsi"/>
          <w:spacing w:val="-2"/>
          <w:sz w:val="24"/>
          <w:szCs w:val="24"/>
        </w:rPr>
        <w:t xml:space="preserve">When deciding whether to transfer data to a third party, L.E.A.D Academy Trust will conduct due diligence and ensure that the third party provides sufficient guarantees with respect to data security and handling Personal Data generally. The Trust will consider a number of factors including: the nature of the information being transferred; </w:t>
      </w:r>
      <w:r w:rsidR="000D4102" w:rsidRPr="00833B34">
        <w:rPr>
          <w:rFonts w:asciiTheme="minorHAnsi" w:hAnsiTheme="minorHAnsi" w:cstheme="minorHAnsi"/>
          <w:spacing w:val="-2"/>
          <w:sz w:val="24"/>
          <w:szCs w:val="24"/>
        </w:rPr>
        <w:t>the country or territory of origin and the final destination of the information;</w:t>
      </w:r>
      <w:r w:rsidRPr="00833B34">
        <w:rPr>
          <w:rFonts w:asciiTheme="minorHAnsi" w:hAnsiTheme="minorHAnsi" w:cstheme="minorHAnsi"/>
          <w:spacing w:val="-2"/>
          <w:sz w:val="24"/>
          <w:szCs w:val="24"/>
        </w:rPr>
        <w:t xml:space="preserve"> </w:t>
      </w:r>
      <w:r w:rsidR="000D4102" w:rsidRPr="00833B34">
        <w:rPr>
          <w:rFonts w:asciiTheme="minorHAnsi" w:hAnsiTheme="minorHAnsi" w:cstheme="minorHAnsi"/>
          <w:spacing w:val="-2"/>
          <w:sz w:val="24"/>
          <w:szCs w:val="24"/>
        </w:rPr>
        <w:t>how the information will be used for and how long;</w:t>
      </w:r>
      <w:r w:rsidRPr="00833B34">
        <w:rPr>
          <w:rFonts w:asciiTheme="minorHAnsi" w:hAnsiTheme="minorHAnsi" w:cstheme="minorHAnsi"/>
          <w:spacing w:val="-2"/>
          <w:sz w:val="24"/>
          <w:szCs w:val="24"/>
        </w:rPr>
        <w:t xml:space="preserve"> </w:t>
      </w:r>
      <w:r w:rsidR="000D4102" w:rsidRPr="00833B34">
        <w:rPr>
          <w:rFonts w:asciiTheme="minorHAnsi" w:hAnsiTheme="minorHAnsi" w:cstheme="minorHAnsi"/>
          <w:spacing w:val="-2"/>
          <w:sz w:val="24"/>
          <w:szCs w:val="24"/>
        </w:rPr>
        <w:t>the laws and practices of the country of the transferee; and</w:t>
      </w:r>
      <w:r w:rsidRPr="00833B34">
        <w:rPr>
          <w:rFonts w:asciiTheme="minorHAnsi" w:hAnsiTheme="minorHAnsi" w:cstheme="minorHAnsi"/>
          <w:spacing w:val="-2"/>
          <w:sz w:val="24"/>
          <w:szCs w:val="24"/>
        </w:rPr>
        <w:t xml:space="preserve"> </w:t>
      </w:r>
      <w:r w:rsidR="000D4102" w:rsidRPr="00833B34">
        <w:rPr>
          <w:rFonts w:asciiTheme="minorHAnsi" w:hAnsiTheme="minorHAnsi" w:cstheme="minorHAnsi"/>
          <w:spacing w:val="-2"/>
          <w:sz w:val="24"/>
          <w:szCs w:val="24"/>
        </w:rPr>
        <w:t>the security measures that are to be taken in the overseas location</w:t>
      </w:r>
      <w:r w:rsidR="000B5052">
        <w:rPr>
          <w:rFonts w:asciiTheme="minorHAnsi" w:hAnsiTheme="minorHAnsi" w:cstheme="minorHAnsi"/>
          <w:spacing w:val="-2"/>
          <w:sz w:val="24"/>
          <w:szCs w:val="24"/>
        </w:rPr>
        <w:t>.</w:t>
      </w:r>
      <w:sdt>
        <w:sdtPr>
          <w:id w:val="1198131216"/>
        </w:sdtPr>
        <w:sdtEndPr/>
        <w:sdtContent/>
      </w:sdt>
    </w:p>
    <w:p w14:paraId="05BB266C" w14:textId="77777777" w:rsidR="000D4102" w:rsidRPr="002D7AFF" w:rsidRDefault="000D4102" w:rsidP="002D7AFF">
      <w:pPr>
        <w:suppressAutoHyphens/>
        <w:ind w:left="1418"/>
        <w:rPr>
          <w:spacing w:val="-2"/>
        </w:rPr>
      </w:pPr>
    </w:p>
    <w:p w14:paraId="77BDAA90" w14:textId="77777777" w:rsidR="000D4102" w:rsidRPr="00547632" w:rsidRDefault="000D4102" w:rsidP="002D7AFF">
      <w:pPr>
        <w:numPr>
          <w:ilvl w:val="1"/>
          <w:numId w:val="2"/>
        </w:numPr>
        <w:ind w:left="709" w:hanging="709"/>
        <w:rPr>
          <w:rFonts w:cstheme="minorHAnsi"/>
          <w:spacing w:val="-2"/>
        </w:rPr>
      </w:pPr>
      <w:r w:rsidRPr="00547632">
        <w:rPr>
          <w:rFonts w:cstheme="minorHAnsi"/>
          <w:spacing w:val="-2"/>
        </w:rPr>
        <w:t>In the absence of appropriate legal safeguards (for example a UK adequacy decision, UK-US data bridge membership, additional contractual clauses), a transfer of Personal Data to a third country or international organisation shall only take place on one of the following conditions:</w:t>
      </w:r>
      <w:r w:rsidRPr="00547632">
        <w:rPr>
          <w:rFonts w:cstheme="minorHAnsi"/>
          <w:spacing w:val="-2"/>
        </w:rPr>
        <w:br/>
      </w:r>
    </w:p>
    <w:p w14:paraId="42455265" w14:textId="77777777" w:rsidR="000D4102" w:rsidRPr="00547632" w:rsidRDefault="000D4102" w:rsidP="002D7AFF">
      <w:pPr>
        <w:numPr>
          <w:ilvl w:val="0"/>
          <w:numId w:val="17"/>
        </w:numPr>
        <w:ind w:left="1134" w:hanging="425"/>
        <w:rPr>
          <w:rFonts w:cstheme="minorHAnsi"/>
          <w:spacing w:val="-2"/>
        </w:rPr>
      </w:pPr>
      <w:r w:rsidRPr="00547632">
        <w:rPr>
          <w:rFonts w:cstheme="minorHAnsi"/>
          <w:spacing w:val="-2"/>
        </w:rPr>
        <w:t xml:space="preserve">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 has explicitly consented to the proposed transfer, after having been informed of the possible risks of such transfers for 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ubject due to the absence of an adequacy decision and appropriate safeguards;</w:t>
      </w:r>
      <w:r w:rsidRPr="00547632">
        <w:rPr>
          <w:rFonts w:cstheme="minorHAnsi"/>
          <w:spacing w:val="-2"/>
        </w:rPr>
        <w:br/>
      </w:r>
    </w:p>
    <w:p w14:paraId="7876BEBC" w14:textId="77777777" w:rsidR="000D4102" w:rsidRPr="0054763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the transfer is necessary for the performance of a contract, or the implementation of pre-contractual measures taken at the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ubject's request;</w:t>
      </w:r>
      <w:r w:rsidRPr="00547632">
        <w:rPr>
          <w:rFonts w:asciiTheme="minorHAnsi" w:eastAsiaTheme="minorHAnsi" w:hAnsiTheme="minorHAnsi" w:cstheme="minorHAnsi"/>
          <w:spacing w:val="-2"/>
          <w:kern w:val="2"/>
          <w:sz w:val="24"/>
          <w:szCs w:val="24"/>
          <w14:ligatures w14:val="standardContextual"/>
        </w:rPr>
        <w:br/>
      </w:r>
    </w:p>
    <w:p w14:paraId="7E802E86" w14:textId="77777777" w:rsidR="000D4102" w:rsidRPr="0054763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the transfer is necessary for the conclusion or performance of a contract concluded in the interest of the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 xml:space="preserve">ubject between the </w:t>
      </w:r>
      <w:r w:rsidR="00734F2A">
        <w:rPr>
          <w:rFonts w:asciiTheme="minorHAnsi" w:eastAsiaTheme="minorHAnsi" w:hAnsiTheme="minorHAnsi" w:cstheme="minorHAnsi"/>
          <w:spacing w:val="-2"/>
          <w:kern w:val="2"/>
          <w:sz w:val="24"/>
          <w:szCs w:val="24"/>
          <w14:ligatures w14:val="standardContextual"/>
        </w:rPr>
        <w:t>C</w:t>
      </w:r>
      <w:r w:rsidRPr="00547632">
        <w:rPr>
          <w:rFonts w:asciiTheme="minorHAnsi" w:eastAsiaTheme="minorHAnsi" w:hAnsiTheme="minorHAnsi" w:cstheme="minorHAnsi"/>
          <w:spacing w:val="-2"/>
          <w:kern w:val="2"/>
          <w:sz w:val="24"/>
          <w:szCs w:val="24"/>
          <w14:ligatures w14:val="standardContextual"/>
        </w:rPr>
        <w:t>ontroller and another natural or legal person;</w:t>
      </w:r>
      <w:r w:rsidRPr="00547632">
        <w:rPr>
          <w:rFonts w:asciiTheme="minorHAnsi" w:eastAsiaTheme="minorHAnsi" w:hAnsiTheme="minorHAnsi" w:cstheme="minorHAnsi"/>
          <w:spacing w:val="-2"/>
          <w:kern w:val="2"/>
          <w:sz w:val="24"/>
          <w:szCs w:val="24"/>
          <w14:ligatures w14:val="standardContextual"/>
        </w:rPr>
        <w:br/>
      </w:r>
    </w:p>
    <w:p w14:paraId="1685D12E" w14:textId="77777777" w:rsidR="000D4102" w:rsidRPr="0054763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the transfer is necessary for important reasons of public interest;</w:t>
      </w:r>
      <w:r w:rsidRPr="00547632">
        <w:rPr>
          <w:rFonts w:asciiTheme="minorHAnsi" w:eastAsiaTheme="minorHAnsi" w:hAnsiTheme="minorHAnsi" w:cstheme="minorHAnsi"/>
          <w:spacing w:val="-2"/>
          <w:kern w:val="2"/>
          <w:sz w:val="24"/>
          <w:szCs w:val="24"/>
          <w14:ligatures w14:val="standardContextual"/>
        </w:rPr>
        <w:br/>
      </w:r>
    </w:p>
    <w:p w14:paraId="26B686FD" w14:textId="77777777" w:rsidR="000B505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the transfer is necessary for the establishment, exercise or defence of legal claims; and/or</w:t>
      </w:r>
    </w:p>
    <w:p w14:paraId="43655101" w14:textId="77777777" w:rsidR="00745E49" w:rsidRPr="000B505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2D7AFF">
        <w:rPr>
          <w:spacing w:val="-2"/>
        </w:rPr>
        <w:t xml:space="preserve">the transfer is necessary </w:t>
      </w:r>
      <w:proofErr w:type="gramStart"/>
      <w:r w:rsidRPr="002D7AFF">
        <w:rPr>
          <w:spacing w:val="-2"/>
        </w:rPr>
        <w:t>in order to</w:t>
      </w:r>
      <w:proofErr w:type="gramEnd"/>
      <w:r w:rsidRPr="002D7AFF">
        <w:rPr>
          <w:spacing w:val="-2"/>
        </w:rPr>
        <w:t xml:space="preserve"> protect the vital interests of the </w:t>
      </w:r>
      <w:r w:rsidR="00734F2A">
        <w:rPr>
          <w:rFonts w:cstheme="minorHAnsi"/>
          <w:spacing w:val="-2"/>
        </w:rPr>
        <w:t>D</w:t>
      </w:r>
      <w:r w:rsidRPr="000B5052">
        <w:rPr>
          <w:rFonts w:cstheme="minorHAnsi"/>
          <w:spacing w:val="-2"/>
        </w:rPr>
        <w:t xml:space="preserve">ata </w:t>
      </w:r>
      <w:r w:rsidR="00734F2A">
        <w:rPr>
          <w:rFonts w:cstheme="minorHAnsi"/>
          <w:spacing w:val="-2"/>
        </w:rPr>
        <w:t>S</w:t>
      </w:r>
      <w:r w:rsidRPr="000B5052">
        <w:rPr>
          <w:rFonts w:cstheme="minorHAnsi"/>
          <w:spacing w:val="-2"/>
        </w:rPr>
        <w:t>ubject</w:t>
      </w:r>
      <w:r w:rsidRPr="002D7AFF">
        <w:rPr>
          <w:spacing w:val="-2"/>
        </w:rPr>
        <w:t xml:space="preserve"> or of other persons, where the </w:t>
      </w:r>
      <w:r w:rsidR="00734F2A">
        <w:rPr>
          <w:rFonts w:cstheme="minorHAnsi"/>
          <w:spacing w:val="-2"/>
        </w:rPr>
        <w:t>D</w:t>
      </w:r>
      <w:r w:rsidRPr="000B5052">
        <w:rPr>
          <w:rFonts w:cstheme="minorHAnsi"/>
          <w:spacing w:val="-2"/>
        </w:rPr>
        <w:t xml:space="preserve">ata </w:t>
      </w:r>
      <w:r w:rsidR="00734F2A">
        <w:rPr>
          <w:rFonts w:cstheme="minorHAnsi"/>
          <w:spacing w:val="-2"/>
        </w:rPr>
        <w:t>S</w:t>
      </w:r>
      <w:r w:rsidRPr="000B5052">
        <w:rPr>
          <w:rFonts w:cstheme="minorHAnsi"/>
          <w:spacing w:val="-2"/>
        </w:rPr>
        <w:t>ubject</w:t>
      </w:r>
      <w:r w:rsidRPr="002D7AFF">
        <w:rPr>
          <w:spacing w:val="-2"/>
        </w:rPr>
        <w:t xml:space="preserve"> is physically or legally incapable of giving consent.</w:t>
      </w:r>
    </w:p>
    <w:p w14:paraId="20E17CF1" w14:textId="77777777" w:rsidR="000B5052" w:rsidRPr="002D7AFF" w:rsidRDefault="000B5052" w:rsidP="002D7AFF">
      <w:pPr>
        <w:pStyle w:val="ListParagraph"/>
        <w:numPr>
          <w:ilvl w:val="0"/>
          <w:numId w:val="0"/>
        </w:numPr>
        <w:ind w:left="1134"/>
        <w:rPr>
          <w:spacing w:val="-2"/>
        </w:rPr>
      </w:pPr>
    </w:p>
    <w:p w14:paraId="0582DA68" w14:textId="77777777" w:rsidR="00745E49" w:rsidRPr="00547632" w:rsidRDefault="00745E49"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 xml:space="preserve">You should always check with the DPO/GDPR Owner if you are unsure </w:t>
      </w:r>
      <w:proofErr w:type="gramStart"/>
      <w:r w:rsidRPr="00547632">
        <w:rPr>
          <w:rFonts w:asciiTheme="minorHAnsi" w:hAnsiTheme="minorHAnsi" w:cstheme="minorHAnsi"/>
          <w:spacing w:val="-2"/>
          <w:sz w:val="24"/>
          <w:szCs w:val="24"/>
        </w:rPr>
        <w:t>whether or not</w:t>
      </w:r>
      <w:proofErr w:type="gramEnd"/>
      <w:r w:rsidRPr="00547632">
        <w:rPr>
          <w:rFonts w:asciiTheme="minorHAnsi" w:hAnsiTheme="minorHAnsi" w:cstheme="minorHAnsi"/>
          <w:spacing w:val="-2"/>
          <w:sz w:val="24"/>
          <w:szCs w:val="24"/>
        </w:rPr>
        <w:t xml:space="preserve"> you are permitted to disclose Personal Data to a third party.</w:t>
      </w:r>
    </w:p>
    <w:p w14:paraId="08018BBF" w14:textId="77777777" w:rsidR="00745E49" w:rsidRPr="00547632" w:rsidRDefault="00745E49">
      <w:pPr>
        <w:rPr>
          <w:rFonts w:cstheme="minorHAnsi"/>
          <w:spacing w:val="-2"/>
        </w:rPr>
      </w:pPr>
    </w:p>
    <w:p w14:paraId="3E5AC832" w14:textId="77777777" w:rsidR="00745E49" w:rsidRPr="002D7AFF" w:rsidRDefault="00745E49" w:rsidP="002D7AFF">
      <w:pPr>
        <w:pStyle w:val="TOC"/>
        <w:ind w:left="709" w:hanging="709"/>
        <w:rPr>
          <w:b w:val="0"/>
        </w:rPr>
      </w:pPr>
      <w:bookmarkStart w:id="11" w:name="_Toc150764129"/>
      <w:r w:rsidRPr="00EC1BA3">
        <w:t>Information asset register/data in</w:t>
      </w:r>
      <w:r w:rsidRPr="002D7AFF">
        <w:t>ventory</w:t>
      </w:r>
      <w:bookmarkEnd w:id="11"/>
    </w:p>
    <w:p w14:paraId="3BBF0DA4" w14:textId="77777777" w:rsidR="00745E49" w:rsidRPr="002D7AFF" w:rsidRDefault="00745E49" w:rsidP="00745E49">
      <w:pPr>
        <w:pStyle w:val="Pa23"/>
        <w:ind w:left="567"/>
        <w:rPr>
          <w:rFonts w:asciiTheme="minorHAnsi" w:hAnsiTheme="minorHAnsi"/>
          <w:color w:val="000000"/>
        </w:rPr>
      </w:pPr>
    </w:p>
    <w:p w14:paraId="2B7B2080" w14:textId="77777777" w:rsidR="00745E49" w:rsidRPr="002D7AFF" w:rsidRDefault="006E419E" w:rsidP="002D7AFF">
      <w:pPr>
        <w:pStyle w:val="ListParagraph"/>
        <w:numPr>
          <w:ilvl w:val="1"/>
          <w:numId w:val="2"/>
        </w:numPr>
        <w:ind w:left="709" w:hanging="709"/>
        <w:rPr>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487702825"/>
          <w:placeholder>
            <w:docPart w:val="587F739145458945BA1B9279E4DB2B80"/>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has established a data inventory and data flow process as part of its approach to address risks and opportunities throughout its GDPR compliance project. </w:t>
      </w:r>
      <w:sdt>
        <w:sdtPr>
          <w:rPr>
            <w:rFonts w:asciiTheme="minorHAnsi" w:eastAsiaTheme="minorHAnsi" w:hAnsiTheme="minorHAnsi" w:cstheme="minorHAnsi"/>
            <w:spacing w:val="-2"/>
            <w:kern w:val="2"/>
            <w:sz w:val="24"/>
            <w:szCs w:val="24"/>
            <w14:ligatures w14:val="standardContextual"/>
          </w:rPr>
          <w:alias w:val="CompanyName"/>
          <w:tag w:val="CompanyName"/>
          <w:id w:val="1299029034"/>
          <w:placeholder>
            <w:docPart w:val="91476FE650DFE44B9A9EBA90B852FEB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’s data inventory and data flow determines (GDPR DOC 2.4, and GDPR REC 4.4):</w:t>
      </w:r>
      <w:r w:rsidR="00547632" w:rsidRPr="00547632">
        <w:rPr>
          <w:rFonts w:asciiTheme="minorHAnsi" w:eastAsiaTheme="minorHAnsi" w:hAnsiTheme="minorHAnsi" w:cstheme="minorHAnsi"/>
          <w:spacing w:val="-2"/>
          <w:kern w:val="2"/>
          <w:sz w:val="24"/>
          <w:szCs w:val="24"/>
          <w14:ligatures w14:val="standardContextual"/>
        </w:rPr>
        <w:br/>
      </w:r>
    </w:p>
    <w:p w14:paraId="2D9A92C3"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business processes that use </w:t>
      </w:r>
      <w:r w:rsidRPr="00547632">
        <w:rPr>
          <w:rFonts w:asciiTheme="minorHAnsi" w:hAnsiTheme="minorHAnsi" w:cstheme="minorHAnsi"/>
          <w:spacing w:val="-2"/>
          <w:sz w:val="24"/>
          <w:szCs w:val="24"/>
        </w:rPr>
        <w:t>Personal Data;</w:t>
      </w:r>
    </w:p>
    <w:p w14:paraId="1DFD0887"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source of </w:t>
      </w:r>
      <w:r w:rsidRPr="00547632">
        <w:rPr>
          <w:rFonts w:asciiTheme="minorHAnsi" w:hAnsiTheme="minorHAnsi" w:cstheme="minorHAnsi"/>
          <w:spacing w:val="-2"/>
          <w:sz w:val="24"/>
          <w:szCs w:val="24"/>
        </w:rPr>
        <w:t xml:space="preserve">Personal Data; </w:t>
      </w:r>
    </w:p>
    <w:p w14:paraId="0F3CD3AD"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volume of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ubjects;</w:t>
      </w:r>
    </w:p>
    <w:p w14:paraId="2B9142E7"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description of each item of </w:t>
      </w:r>
      <w:r w:rsidRPr="00547632">
        <w:rPr>
          <w:rFonts w:asciiTheme="minorHAnsi" w:hAnsiTheme="minorHAnsi" w:cstheme="minorHAnsi"/>
          <w:spacing w:val="-2"/>
          <w:sz w:val="24"/>
          <w:szCs w:val="24"/>
        </w:rPr>
        <w:t>Personal Data;</w:t>
      </w:r>
    </w:p>
    <w:p w14:paraId="7EC07473" w14:textId="77777777" w:rsidR="00745E49" w:rsidRPr="002D7AFF" w:rsidRDefault="00091440" w:rsidP="002D7AFF">
      <w:pPr>
        <w:pStyle w:val="ListParagraph"/>
        <w:numPr>
          <w:ilvl w:val="0"/>
          <w:numId w:val="19"/>
        </w:numPr>
        <w:ind w:left="1134" w:hanging="425"/>
        <w:rPr>
          <w:rFonts w:asciiTheme="minorHAnsi" w:hAnsiTheme="minorHAnsi"/>
          <w:spacing w:val="-2"/>
          <w:sz w:val="24"/>
        </w:rPr>
      </w:pPr>
      <w:r>
        <w:rPr>
          <w:rFonts w:asciiTheme="minorHAnsi" w:hAnsiTheme="minorHAnsi" w:cstheme="minorHAnsi"/>
          <w:spacing w:val="-2"/>
          <w:sz w:val="24"/>
          <w:szCs w:val="24"/>
        </w:rPr>
        <w:t>P</w:t>
      </w:r>
      <w:r w:rsidR="00745E49" w:rsidRPr="00547632">
        <w:rPr>
          <w:rFonts w:asciiTheme="minorHAnsi" w:hAnsiTheme="minorHAnsi" w:cstheme="minorHAnsi"/>
          <w:spacing w:val="-2"/>
          <w:sz w:val="24"/>
          <w:szCs w:val="24"/>
        </w:rPr>
        <w:t>rocessing</w:t>
      </w:r>
      <w:r w:rsidR="00745E49" w:rsidRPr="002D7AFF">
        <w:rPr>
          <w:rFonts w:asciiTheme="minorHAnsi" w:hAnsiTheme="minorHAnsi"/>
          <w:spacing w:val="-2"/>
          <w:sz w:val="24"/>
        </w:rPr>
        <w:t xml:space="preserve"> activity;</w:t>
      </w:r>
    </w:p>
    <w:p w14:paraId="38406C7E"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maintains the inventory of data categories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processed; </w:t>
      </w:r>
    </w:p>
    <w:p w14:paraId="1A8EFC69"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documents the purpose(s) for which each category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is used;</w:t>
      </w:r>
    </w:p>
    <w:p w14:paraId="7A760B6D"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recipients, and potential recipients, of the </w:t>
      </w:r>
      <w:r w:rsidRPr="00547632">
        <w:rPr>
          <w:rFonts w:asciiTheme="minorHAnsi" w:hAnsiTheme="minorHAnsi" w:cstheme="minorHAnsi"/>
          <w:spacing w:val="-2"/>
          <w:sz w:val="24"/>
          <w:szCs w:val="24"/>
        </w:rPr>
        <w:t>Personal Data;</w:t>
      </w:r>
    </w:p>
    <w:p w14:paraId="1DA15926"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the role of the </w:t>
      </w:r>
      <w:sdt>
        <w:sdtPr>
          <w:rPr>
            <w:rFonts w:asciiTheme="minorHAnsi" w:hAnsiTheme="minorHAnsi"/>
            <w:spacing w:val="-2"/>
            <w:sz w:val="24"/>
          </w:rPr>
          <w:alias w:val="CompanyName"/>
          <w:tag w:val="CompanyName"/>
          <w:id w:val="294488488"/>
          <w:placeholder>
            <w:docPart w:val="95FDBE71E83DF24CA6E682B7D407657B"/>
          </w:placeholder>
          <w:text/>
        </w:sdtPr>
        <w:sdtEndPr/>
        <w:sdtContent>
          <w:r w:rsidR="000B6F8A" w:rsidRPr="00EC1BA3">
            <w:rPr>
              <w:rFonts w:asciiTheme="minorHAnsi" w:hAnsiTheme="minorHAnsi"/>
              <w:spacing w:val="-2"/>
              <w:sz w:val="24"/>
            </w:rPr>
            <w:t>L.E.A.D. Academy Trust</w:t>
          </w:r>
        </w:sdtContent>
      </w:sdt>
      <w:r w:rsidRPr="002D7AFF">
        <w:rPr>
          <w:rFonts w:asciiTheme="minorHAnsi" w:hAnsiTheme="minorHAnsi"/>
          <w:spacing w:val="-2"/>
          <w:sz w:val="24"/>
        </w:rPr>
        <w:t xml:space="preserve"> throughout the data flow;</w:t>
      </w:r>
    </w:p>
    <w:p w14:paraId="51E5C6B8"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key systems and repositories;</w:t>
      </w:r>
    </w:p>
    <w:p w14:paraId="7705585B"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any data transfers; and</w:t>
      </w:r>
    </w:p>
    <w:p w14:paraId="231BA142"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all retention and disposal requirements. </w:t>
      </w:r>
    </w:p>
    <w:p w14:paraId="760620BD" w14:textId="77777777" w:rsidR="00745E49" w:rsidRPr="00547632" w:rsidRDefault="00745E49" w:rsidP="00745E49">
      <w:pPr>
        <w:autoSpaceDE w:val="0"/>
        <w:autoSpaceDN w:val="0"/>
        <w:adjustRightInd w:val="0"/>
        <w:spacing w:line="201" w:lineRule="atLeast"/>
        <w:ind w:left="567"/>
        <w:rPr>
          <w:rFonts w:cstheme="minorHAnsi"/>
          <w:b/>
        </w:rPr>
      </w:pPr>
    </w:p>
    <w:p w14:paraId="6422E29A" w14:textId="77777777" w:rsidR="00745E49" w:rsidRPr="002D7AFF" w:rsidRDefault="006E419E" w:rsidP="002D7AFF">
      <w:pPr>
        <w:pStyle w:val="ListParagraph"/>
        <w:numPr>
          <w:ilvl w:val="1"/>
          <w:numId w:val="2"/>
        </w:numPr>
        <w:ind w:left="709" w:hanging="709"/>
        <w:rPr>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031878181"/>
          <w:placeholder>
            <w:docPart w:val="0686D05EE5835C479DA34FF7DD3CFD58"/>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carries out an assessment of risks associated with the </w:t>
      </w:r>
      <w:r w:rsidR="00091440">
        <w:rPr>
          <w:rFonts w:asciiTheme="minorHAnsi" w:eastAsiaTheme="minorHAnsi" w:hAnsiTheme="minorHAnsi" w:cstheme="minorHAnsi"/>
          <w:spacing w:val="-2"/>
          <w:kern w:val="2"/>
          <w:sz w:val="24"/>
          <w:szCs w:val="24"/>
          <w14:ligatures w14:val="standardContextual"/>
        </w:rPr>
        <w:t>P</w:t>
      </w:r>
      <w:r w:rsidR="00547632" w:rsidRPr="00547632">
        <w:rPr>
          <w:rFonts w:asciiTheme="minorHAnsi" w:eastAsiaTheme="minorHAnsi" w:hAnsiTheme="minorHAnsi" w:cstheme="minorHAnsi"/>
          <w:spacing w:val="-2"/>
          <w:kern w:val="2"/>
          <w:sz w:val="24"/>
          <w:szCs w:val="24"/>
          <w14:ligatures w14:val="standardContextual"/>
        </w:rPr>
        <w:t xml:space="preserve">rocessing of </w:t>
      </w:r>
      <w:proofErr w:type="gramStart"/>
      <w:r w:rsidR="00547632" w:rsidRPr="00547632">
        <w:rPr>
          <w:rFonts w:asciiTheme="minorHAnsi" w:eastAsiaTheme="minorHAnsi" w:hAnsiTheme="minorHAnsi" w:cstheme="minorHAnsi"/>
          <w:spacing w:val="-2"/>
          <w:kern w:val="2"/>
          <w:sz w:val="24"/>
          <w:szCs w:val="24"/>
          <w14:ligatures w14:val="standardContextual"/>
        </w:rPr>
        <w:t>particular types</w:t>
      </w:r>
      <w:proofErr w:type="gramEnd"/>
      <w:r w:rsidR="00547632" w:rsidRPr="00547632">
        <w:rPr>
          <w:rFonts w:asciiTheme="minorHAnsi" w:eastAsiaTheme="minorHAnsi" w:hAnsiTheme="minorHAnsi" w:cstheme="minorHAnsi"/>
          <w:spacing w:val="-2"/>
          <w:kern w:val="2"/>
          <w:sz w:val="24"/>
          <w:szCs w:val="24"/>
          <w14:ligatures w14:val="standardContextual"/>
        </w:rPr>
        <w:t xml:space="preserve"> of Personal Data.</w:t>
      </w:r>
      <w:r w:rsidR="00547632" w:rsidRPr="00547632">
        <w:rPr>
          <w:rFonts w:asciiTheme="minorHAnsi" w:eastAsiaTheme="minorHAnsi" w:hAnsiTheme="minorHAnsi" w:cstheme="minorHAnsi"/>
          <w:spacing w:val="-2"/>
          <w:kern w:val="2"/>
          <w:sz w:val="24"/>
          <w:szCs w:val="24"/>
          <w14:ligatures w14:val="standardContextual"/>
        </w:rPr>
        <w:br/>
      </w:r>
    </w:p>
    <w:p w14:paraId="295C162C" w14:textId="77777777" w:rsidR="00E33C89" w:rsidRPr="00E33C89" w:rsidRDefault="006E419E" w:rsidP="00833B34">
      <w:pPr>
        <w:pStyle w:val="ListParagraph"/>
        <w:numPr>
          <w:ilvl w:val="1"/>
          <w:numId w:val="2"/>
        </w:numPr>
        <w:ind w:left="709" w:hanging="709"/>
        <w:rPr>
          <w:rFonts w:cstheme="minorHAnsi"/>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948588579"/>
          <w:placeholder>
            <w:docPart w:val="8E764AC0659256428ADF01E56ABE5D87"/>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assesses the level of risk to individuals associated with the </w:t>
      </w:r>
      <w:r w:rsidR="00091440">
        <w:rPr>
          <w:rFonts w:asciiTheme="minorHAnsi" w:eastAsiaTheme="minorHAnsi" w:hAnsiTheme="minorHAnsi" w:cstheme="minorHAnsi"/>
          <w:spacing w:val="-2"/>
          <w:kern w:val="2"/>
          <w:sz w:val="24"/>
          <w:szCs w:val="24"/>
          <w14:ligatures w14:val="standardContextual"/>
        </w:rPr>
        <w:t>P</w:t>
      </w:r>
      <w:r w:rsidR="00547632" w:rsidRPr="00547632">
        <w:rPr>
          <w:rFonts w:asciiTheme="minorHAnsi" w:eastAsiaTheme="minorHAnsi" w:hAnsiTheme="minorHAnsi" w:cstheme="minorHAnsi"/>
          <w:spacing w:val="-2"/>
          <w:kern w:val="2"/>
          <w:sz w:val="24"/>
          <w:szCs w:val="24"/>
          <w14:ligatures w14:val="standardContextual"/>
        </w:rPr>
        <w:t xml:space="preserve">rocessing of their </w:t>
      </w:r>
      <w:r w:rsidR="00547632" w:rsidRPr="00547632">
        <w:rPr>
          <w:rFonts w:asciiTheme="minorHAnsi" w:hAnsiTheme="minorHAnsi" w:cstheme="minorHAnsi"/>
          <w:spacing w:val="-2"/>
          <w:sz w:val="24"/>
          <w:szCs w:val="24"/>
        </w:rPr>
        <w:t>Personal</w:t>
      </w:r>
      <w:r w:rsidR="00547632" w:rsidRPr="00547632">
        <w:rPr>
          <w:rFonts w:asciiTheme="minorHAnsi" w:eastAsiaTheme="minorHAnsi" w:hAnsiTheme="minorHAnsi" w:cstheme="minorHAnsi"/>
          <w:spacing w:val="-2"/>
          <w:kern w:val="2"/>
          <w:sz w:val="24"/>
          <w:szCs w:val="24"/>
          <w14:ligatures w14:val="standardContextual"/>
        </w:rPr>
        <w:t xml:space="preserve"> Data</w:t>
      </w:r>
      <w:r w:rsidR="00547632" w:rsidRPr="00547632">
        <w:rPr>
          <w:rFonts w:asciiTheme="minorHAnsi" w:hAnsiTheme="minorHAnsi" w:cstheme="minorHAnsi"/>
          <w:spacing w:val="-2"/>
          <w:sz w:val="24"/>
          <w:szCs w:val="24"/>
        </w:rPr>
        <w:t xml:space="preserve">. When </w:t>
      </w:r>
      <w:proofErr w:type="gramStart"/>
      <w:r w:rsidR="00547632" w:rsidRPr="00547632">
        <w:rPr>
          <w:rFonts w:asciiTheme="minorHAnsi" w:hAnsiTheme="minorHAnsi" w:cstheme="minorHAnsi"/>
          <w:spacing w:val="-2"/>
          <w:sz w:val="24"/>
          <w:szCs w:val="24"/>
        </w:rPr>
        <w:t>taking into account</w:t>
      </w:r>
      <w:proofErr w:type="gramEnd"/>
      <w:r w:rsidR="00547632" w:rsidRPr="00547632">
        <w:rPr>
          <w:rFonts w:asciiTheme="minorHAnsi" w:hAnsiTheme="minorHAnsi" w:cstheme="minorHAnsi"/>
          <w:spacing w:val="-2"/>
          <w:sz w:val="24"/>
          <w:szCs w:val="24"/>
        </w:rPr>
        <w:t xml:space="preserve"> the scope, context and purpose of </w:t>
      </w:r>
      <w:r w:rsidR="00091440">
        <w:rPr>
          <w:rFonts w:asciiTheme="minorHAnsi" w:hAnsiTheme="minorHAnsi" w:cstheme="minorHAnsi"/>
          <w:spacing w:val="-2"/>
          <w:sz w:val="24"/>
          <w:szCs w:val="24"/>
        </w:rPr>
        <w:t>P</w:t>
      </w:r>
      <w:r w:rsidR="00547632" w:rsidRPr="00547632">
        <w:rPr>
          <w:rFonts w:asciiTheme="minorHAnsi" w:hAnsiTheme="minorHAnsi" w:cstheme="minorHAnsi"/>
          <w:spacing w:val="-2"/>
          <w:sz w:val="24"/>
          <w:szCs w:val="24"/>
        </w:rPr>
        <w:t>rocessing, it is deemed that is likely to result in a high risk to the rights and freedoms of individuals, a data</w:t>
      </w:r>
      <w:r w:rsidR="00547632" w:rsidRPr="00547632">
        <w:rPr>
          <w:rFonts w:asciiTheme="minorHAnsi" w:eastAsiaTheme="minorHAnsi" w:hAnsiTheme="minorHAnsi" w:cstheme="minorHAnsi"/>
          <w:spacing w:val="-2"/>
          <w:kern w:val="2"/>
          <w:sz w:val="24"/>
          <w:szCs w:val="24"/>
          <w14:ligatures w14:val="standardContextual"/>
        </w:rPr>
        <w:t xml:space="preserve"> protection impact assessments (</w:t>
      </w:r>
      <w:r w:rsidR="00547632" w:rsidRPr="00547632">
        <w:rPr>
          <w:rFonts w:asciiTheme="minorHAnsi" w:hAnsiTheme="minorHAnsi" w:cstheme="minorHAnsi"/>
          <w:spacing w:val="-2"/>
          <w:sz w:val="24"/>
          <w:szCs w:val="24"/>
        </w:rPr>
        <w:t xml:space="preserve">DPIA) must be undertaken by the Trust </w:t>
      </w:r>
      <w:r w:rsidR="00547632" w:rsidRPr="00547632">
        <w:rPr>
          <w:rFonts w:asciiTheme="minorHAnsi" w:hAnsiTheme="minorHAnsi" w:cstheme="minorHAnsi"/>
          <w:b/>
          <w:bCs/>
          <w:spacing w:val="-2"/>
          <w:sz w:val="24"/>
          <w:szCs w:val="24"/>
        </w:rPr>
        <w:t xml:space="preserve">prior </w:t>
      </w:r>
      <w:r w:rsidR="00547632" w:rsidRPr="00547632">
        <w:rPr>
          <w:rFonts w:asciiTheme="minorHAnsi" w:hAnsiTheme="minorHAnsi" w:cstheme="minorHAnsi"/>
          <w:spacing w:val="-2"/>
          <w:sz w:val="24"/>
          <w:szCs w:val="24"/>
        </w:rPr>
        <w:t xml:space="preserve">to the </w:t>
      </w:r>
      <w:r w:rsidR="00091440">
        <w:rPr>
          <w:rFonts w:asciiTheme="minorHAnsi" w:hAnsiTheme="minorHAnsi" w:cstheme="minorHAnsi"/>
          <w:spacing w:val="-2"/>
          <w:sz w:val="24"/>
          <w:szCs w:val="24"/>
        </w:rPr>
        <w:t>P</w:t>
      </w:r>
      <w:r w:rsidR="00547632" w:rsidRPr="00547632">
        <w:rPr>
          <w:rFonts w:asciiTheme="minorHAnsi" w:hAnsiTheme="minorHAnsi" w:cstheme="minorHAnsi"/>
          <w:spacing w:val="-2"/>
          <w:sz w:val="24"/>
          <w:szCs w:val="24"/>
        </w:rPr>
        <w:t>rocessing taking place</w:t>
      </w:r>
      <w:r w:rsidR="00547632" w:rsidRPr="00547632">
        <w:rPr>
          <w:rFonts w:asciiTheme="minorHAnsi" w:eastAsiaTheme="minorHAnsi" w:hAnsiTheme="minorHAnsi" w:cstheme="minorHAnsi"/>
          <w:spacing w:val="-2"/>
          <w:kern w:val="2"/>
          <w:sz w:val="24"/>
          <w:szCs w:val="24"/>
          <w14:ligatures w14:val="standardContextual"/>
        </w:rPr>
        <w:t xml:space="preserve"> (DPIA Procedure GDPR DOC 2.4 and GDPR REC 4.4)</w:t>
      </w:r>
      <w:r w:rsidR="00547632" w:rsidRPr="00547632">
        <w:rPr>
          <w:rFonts w:asciiTheme="minorHAnsi" w:hAnsiTheme="minorHAnsi" w:cstheme="minorHAnsi"/>
          <w:spacing w:val="-2"/>
          <w:sz w:val="24"/>
          <w:szCs w:val="24"/>
        </w:rPr>
        <w:t>.</w:t>
      </w:r>
    </w:p>
    <w:p w14:paraId="4CCB62DC" w14:textId="77777777" w:rsidR="00E33C89" w:rsidRPr="002D7AFF" w:rsidRDefault="00E33C89" w:rsidP="002D7AFF">
      <w:pPr>
        <w:pStyle w:val="ListParagraph"/>
        <w:numPr>
          <w:ilvl w:val="0"/>
          <w:numId w:val="0"/>
        </w:numPr>
        <w:ind w:left="709" w:hanging="709"/>
        <w:rPr>
          <w:spacing w:val="-2"/>
        </w:rPr>
      </w:pPr>
    </w:p>
    <w:p w14:paraId="319C79B3" w14:textId="77777777" w:rsidR="00745E49" w:rsidRPr="002D7AFF" w:rsidRDefault="00E33C89" w:rsidP="002D7AFF">
      <w:pPr>
        <w:pStyle w:val="ListParagraph"/>
        <w:numPr>
          <w:ilvl w:val="1"/>
          <w:numId w:val="2"/>
        </w:numPr>
        <w:ind w:left="709" w:hanging="709"/>
        <w:rPr>
          <w:spacing w:val="-2"/>
        </w:rPr>
      </w:pPr>
      <w:r w:rsidRPr="002D7AFF">
        <w:rPr>
          <w:spacing w:val="-2"/>
        </w:rPr>
        <w:t xml:space="preserve">The </w:t>
      </w:r>
      <w:r w:rsidRPr="00E33C89">
        <w:rPr>
          <w:rFonts w:cstheme="minorHAnsi"/>
          <w:spacing w:val="-2"/>
        </w:rPr>
        <w:t xml:space="preserve">DPIA risk assessment covers </w:t>
      </w:r>
      <w:r w:rsidR="00091440">
        <w:rPr>
          <w:rFonts w:cstheme="minorHAnsi"/>
          <w:spacing w:val="-2"/>
        </w:rPr>
        <w:t>P</w:t>
      </w:r>
      <w:r w:rsidRPr="00E33C89">
        <w:rPr>
          <w:rFonts w:cstheme="minorHAnsi"/>
          <w:spacing w:val="-2"/>
        </w:rPr>
        <w:t>rocessing</w:t>
      </w:r>
      <w:r w:rsidRPr="002D7AFF">
        <w:rPr>
          <w:spacing w:val="-2"/>
        </w:rPr>
        <w:t xml:space="preserve"> undertaken by </w:t>
      </w:r>
      <w:r w:rsidRPr="00E33C89">
        <w:rPr>
          <w:rFonts w:cstheme="minorHAnsi"/>
          <w:spacing w:val="-2"/>
        </w:rPr>
        <w:t xml:space="preserve">L.E.A.D Academy Trust, and by </w:t>
      </w:r>
      <w:r w:rsidRPr="002D7AFF">
        <w:rPr>
          <w:spacing w:val="-2"/>
        </w:rPr>
        <w:t xml:space="preserve">other organisations on behalf of </w:t>
      </w:r>
      <w:sdt>
        <w:sdtPr>
          <w:rPr>
            <w:spacing w:val="-2"/>
          </w:rPr>
          <w:alias w:val="CompanyName"/>
          <w:tag w:val="CompanyName"/>
          <w:id w:val="1603151193"/>
          <w:placeholder>
            <w:docPart w:val="A1A0D9415A134884BDB9347F7179F162"/>
          </w:placeholder>
          <w:text/>
        </w:sdtPr>
        <w:sdtEndPr/>
        <w:sdtContent>
          <w:r w:rsidR="000B6F8A" w:rsidRPr="00EC1BA3">
            <w:rPr>
              <w:spacing w:val="-2"/>
            </w:rPr>
            <w:t>L.E.A.D. Academy Trust</w:t>
          </w:r>
        </w:sdtContent>
      </w:sdt>
      <w:r w:rsidRPr="002D7AFF">
        <w:rPr>
          <w:spacing w:val="-2"/>
        </w:rPr>
        <w:t>.</w:t>
      </w:r>
      <w:r w:rsidR="00D61BB1" w:rsidRPr="002D7AFF">
        <w:rPr>
          <w:spacing w:val="-2"/>
        </w:rPr>
        <w:t xml:space="preserve"> </w:t>
      </w:r>
      <w:r w:rsidRPr="00D61BB1">
        <w:rPr>
          <w:rFonts w:cstheme="minorHAnsi"/>
          <w:spacing w:val="-2"/>
        </w:rPr>
        <w:t>When undertaking a risk assessment</w:t>
      </w:r>
      <w:r w:rsidRPr="002D7AFF">
        <w:rPr>
          <w:spacing w:val="-2"/>
        </w:rPr>
        <w:t xml:space="preserve">, </w:t>
      </w:r>
      <w:sdt>
        <w:sdtPr>
          <w:rPr>
            <w:spacing w:val="-2"/>
            <w:kern w:val="2"/>
            <w14:ligatures w14:val="standardContextual"/>
          </w:rPr>
          <w:alias w:val="CompanyName"/>
          <w:tag w:val="CompanyName"/>
          <w:id w:val="-1088310827"/>
          <w:placeholder>
            <w:docPart w:val="B82F83ADCCB340DCA629E91446740F51"/>
          </w:placeholder>
          <w:text/>
        </w:sdtPr>
        <w:sdtEndPr/>
        <w:sdtContent>
          <w:r w:rsidR="000B6F8A" w:rsidRPr="00EC1BA3">
            <w:rPr>
              <w:spacing w:val="-2"/>
              <w:kern w:val="2"/>
              <w14:ligatures w14:val="standardContextual"/>
            </w:rPr>
            <w:t>L.E.A.D. Academy Trust</w:t>
          </w:r>
        </w:sdtContent>
      </w:sdt>
      <w:r w:rsidRPr="002D7AFF">
        <w:rPr>
          <w:spacing w:val="-2"/>
          <w:kern w:val="2"/>
          <w14:ligatures w14:val="standardContextual"/>
        </w:rPr>
        <w:t xml:space="preserve"> </w:t>
      </w:r>
      <w:r w:rsidR="00745E49" w:rsidRPr="000B5052">
        <w:rPr>
          <w:rFonts w:asciiTheme="minorHAnsi" w:hAnsiTheme="minorHAnsi" w:cstheme="minorHAnsi"/>
          <w:spacing w:val="-2"/>
          <w:sz w:val="24"/>
          <w:szCs w:val="24"/>
        </w:rPr>
        <w:t>will consider the risks of undertaking the</w:t>
      </w:r>
      <w:r w:rsidR="00745E49" w:rsidRPr="000B5052">
        <w:rPr>
          <w:rFonts w:asciiTheme="minorHAnsi" w:eastAsiaTheme="minorHAnsi" w:hAnsiTheme="minorHAnsi" w:cstheme="minorHAnsi"/>
          <w:spacing w:val="-2"/>
          <w:kern w:val="2"/>
          <w:sz w:val="24"/>
          <w:szCs w:val="24"/>
          <w14:ligatures w14:val="standardContextual"/>
        </w:rPr>
        <w:t xml:space="preserve"> </w:t>
      </w:r>
      <w:r w:rsidR="00091440">
        <w:rPr>
          <w:rFonts w:asciiTheme="minorHAnsi" w:eastAsiaTheme="minorHAnsi" w:hAnsiTheme="minorHAnsi" w:cstheme="minorHAnsi"/>
          <w:spacing w:val="-2"/>
          <w:kern w:val="2"/>
          <w:sz w:val="24"/>
          <w:szCs w:val="24"/>
          <w14:ligatures w14:val="standardContextual"/>
        </w:rPr>
        <w:t>P</w:t>
      </w:r>
      <w:r w:rsidR="00745E49" w:rsidRPr="000B5052">
        <w:rPr>
          <w:rFonts w:asciiTheme="minorHAnsi" w:eastAsiaTheme="minorHAnsi" w:hAnsiTheme="minorHAnsi" w:cstheme="minorHAnsi"/>
          <w:spacing w:val="-2"/>
          <w:kern w:val="2"/>
          <w:sz w:val="24"/>
          <w:szCs w:val="24"/>
          <w14:ligatures w14:val="standardContextual"/>
        </w:rPr>
        <w:t xml:space="preserve">rocessing in </w:t>
      </w:r>
      <w:r w:rsidR="00745E49" w:rsidRPr="000B5052">
        <w:rPr>
          <w:rFonts w:asciiTheme="minorHAnsi" w:hAnsiTheme="minorHAnsi" w:cstheme="minorHAnsi"/>
          <w:spacing w:val="-2"/>
          <w:sz w:val="24"/>
          <w:szCs w:val="24"/>
        </w:rPr>
        <w:t>proportionality to the</w:t>
      </w:r>
      <w:r w:rsidR="00745E49" w:rsidRPr="000B5052">
        <w:rPr>
          <w:rFonts w:asciiTheme="minorHAnsi" w:eastAsiaTheme="minorHAnsi" w:hAnsiTheme="minorHAnsi" w:cstheme="minorHAnsi"/>
          <w:spacing w:val="-2"/>
          <w:kern w:val="2"/>
          <w:sz w:val="24"/>
          <w:szCs w:val="24"/>
          <w14:ligatures w14:val="standardContextual"/>
        </w:rPr>
        <w:t xml:space="preserve"> purposes</w:t>
      </w:r>
      <w:r w:rsidR="00745E49" w:rsidRPr="000B5052">
        <w:rPr>
          <w:rFonts w:asciiTheme="minorHAnsi" w:hAnsiTheme="minorHAnsi" w:cstheme="minorHAnsi"/>
          <w:spacing w:val="-2"/>
          <w:sz w:val="24"/>
          <w:szCs w:val="24"/>
        </w:rPr>
        <w:t>,</w:t>
      </w:r>
      <w:r w:rsidR="00745E49" w:rsidRPr="000B5052">
        <w:rPr>
          <w:rFonts w:asciiTheme="minorHAnsi" w:eastAsiaTheme="minorHAnsi" w:hAnsiTheme="minorHAnsi" w:cstheme="minorHAnsi"/>
          <w:spacing w:val="-2"/>
          <w:kern w:val="2"/>
          <w:sz w:val="24"/>
          <w:szCs w:val="24"/>
          <w14:ligatures w14:val="standardContextual"/>
        </w:rPr>
        <w:t xml:space="preserve"> the </w:t>
      </w:r>
      <w:r w:rsidR="00745E49" w:rsidRPr="000B5052">
        <w:rPr>
          <w:rFonts w:asciiTheme="minorHAnsi" w:hAnsiTheme="minorHAnsi" w:cstheme="minorHAnsi"/>
          <w:spacing w:val="-2"/>
          <w:sz w:val="24"/>
          <w:szCs w:val="24"/>
        </w:rPr>
        <w:t>threat on individual’s</w:t>
      </w:r>
      <w:r w:rsidR="00745E49" w:rsidRPr="000B5052">
        <w:rPr>
          <w:rFonts w:asciiTheme="minorHAnsi" w:eastAsiaTheme="minorHAnsi" w:hAnsiTheme="minorHAnsi" w:cstheme="minorHAnsi"/>
          <w:spacing w:val="-2"/>
          <w:kern w:val="2"/>
          <w:sz w:val="24"/>
          <w:szCs w:val="24"/>
          <w14:ligatures w14:val="standardContextual"/>
        </w:rPr>
        <w:t xml:space="preserve"> rights and freedoms </w:t>
      </w:r>
      <w:sdt>
        <w:sdtPr>
          <w:id w:val="1348441591"/>
        </w:sdtPr>
        <w:sdtEndPr/>
        <w:sdtContent/>
      </w:sdt>
      <w:r w:rsidR="00745E49" w:rsidRPr="000B5052">
        <w:rPr>
          <w:rFonts w:asciiTheme="minorHAnsi" w:hAnsiTheme="minorHAnsi" w:cstheme="minorHAnsi"/>
          <w:spacing w:val="-2"/>
          <w:sz w:val="24"/>
          <w:szCs w:val="24"/>
        </w:rPr>
        <w:t>and the possible</w:t>
      </w:r>
      <w:r w:rsidR="00745E49" w:rsidRPr="000B5052">
        <w:rPr>
          <w:rFonts w:asciiTheme="minorHAnsi" w:eastAsiaTheme="minorHAnsi" w:hAnsiTheme="minorHAnsi" w:cstheme="minorHAnsi"/>
          <w:spacing w:val="-2"/>
          <w:kern w:val="2"/>
          <w:sz w:val="24"/>
          <w:szCs w:val="24"/>
          <w14:ligatures w14:val="standardContextual"/>
        </w:rPr>
        <w:t xml:space="preserve"> impact</w:t>
      </w:r>
      <w:r w:rsidR="00745E49" w:rsidRPr="000B5052">
        <w:rPr>
          <w:rFonts w:asciiTheme="minorHAnsi" w:hAnsiTheme="minorHAnsi" w:cstheme="minorHAnsi"/>
          <w:spacing w:val="-2"/>
          <w:sz w:val="24"/>
          <w:szCs w:val="24"/>
        </w:rPr>
        <w:t>. The extent</w:t>
      </w:r>
      <w:r w:rsidR="00745E49" w:rsidRPr="000B5052">
        <w:rPr>
          <w:rFonts w:asciiTheme="minorHAnsi" w:eastAsiaTheme="minorHAnsi" w:hAnsiTheme="minorHAnsi" w:cstheme="minorHAnsi"/>
          <w:spacing w:val="-2"/>
          <w:kern w:val="2"/>
          <w:sz w:val="24"/>
          <w:szCs w:val="24"/>
          <w14:ligatures w14:val="standardContextual"/>
        </w:rPr>
        <w:t xml:space="preserve"> of </w:t>
      </w:r>
      <w:r w:rsidR="00745E49" w:rsidRPr="000B5052">
        <w:rPr>
          <w:rFonts w:asciiTheme="minorHAnsi" w:hAnsiTheme="minorHAnsi" w:cstheme="minorHAnsi"/>
          <w:spacing w:val="-2"/>
          <w:sz w:val="24"/>
          <w:szCs w:val="24"/>
        </w:rPr>
        <w:t>possible damage or loss that might be caused to individuals (e.g. staff or customers) if a security breach occurs, the effect of any security breach on L.E.A.D. Academy Trust itself, and any likely reputational damage including the possible loss</w:t>
      </w:r>
      <w:r w:rsidR="00745E49" w:rsidRPr="002D7AFF">
        <w:rPr>
          <w:rFonts w:asciiTheme="minorHAnsi" w:hAnsiTheme="minorHAnsi"/>
          <w:spacing w:val="-2"/>
          <w:sz w:val="24"/>
        </w:rPr>
        <w:t xml:space="preserve"> of </w:t>
      </w:r>
      <w:r w:rsidR="00745E49" w:rsidRPr="000B5052">
        <w:rPr>
          <w:rFonts w:asciiTheme="minorHAnsi" w:hAnsiTheme="minorHAnsi" w:cstheme="minorHAnsi"/>
          <w:spacing w:val="-2"/>
          <w:sz w:val="24"/>
          <w:szCs w:val="24"/>
        </w:rPr>
        <w:t>customer trust will also be considered</w:t>
      </w:r>
      <w:r w:rsidR="00745E49" w:rsidRPr="000B5052">
        <w:rPr>
          <w:rFonts w:asciiTheme="minorHAnsi" w:eastAsiaTheme="minorHAnsi" w:hAnsiTheme="minorHAnsi" w:cstheme="minorHAnsi"/>
          <w:spacing w:val="-2"/>
          <w:kern w:val="2"/>
          <w:sz w:val="24"/>
          <w:szCs w:val="24"/>
          <w14:ligatures w14:val="standardContextual"/>
        </w:rPr>
        <w:t xml:space="preserve">. A single DPIA may address a set of similar </w:t>
      </w:r>
      <w:r w:rsidR="00091440">
        <w:rPr>
          <w:rFonts w:asciiTheme="minorHAnsi" w:eastAsiaTheme="minorHAnsi" w:hAnsiTheme="minorHAnsi" w:cstheme="minorHAnsi"/>
          <w:spacing w:val="-2"/>
          <w:kern w:val="2"/>
          <w:sz w:val="24"/>
          <w:szCs w:val="24"/>
          <w14:ligatures w14:val="standardContextual"/>
        </w:rPr>
        <w:t>P</w:t>
      </w:r>
      <w:r w:rsidR="00745E49" w:rsidRPr="000B5052">
        <w:rPr>
          <w:rFonts w:asciiTheme="minorHAnsi" w:eastAsiaTheme="minorHAnsi" w:hAnsiTheme="minorHAnsi" w:cstheme="minorHAnsi"/>
          <w:spacing w:val="-2"/>
          <w:kern w:val="2"/>
          <w:sz w:val="24"/>
          <w:szCs w:val="24"/>
          <w14:ligatures w14:val="standardContextual"/>
        </w:rPr>
        <w:t>rocessing operations that present similar high risks.</w:t>
      </w:r>
    </w:p>
    <w:p w14:paraId="5AF59175" w14:textId="77777777" w:rsidR="00745E49" w:rsidRPr="00547632" w:rsidRDefault="00745E49" w:rsidP="002D7AFF">
      <w:pPr>
        <w:ind w:left="709" w:hanging="709"/>
        <w:rPr>
          <w:rFonts w:cstheme="minorHAnsi"/>
          <w:spacing w:val="-2"/>
        </w:rPr>
      </w:pPr>
    </w:p>
    <w:p w14:paraId="19DA0FA5" w14:textId="77777777" w:rsidR="00745E49" w:rsidRPr="002D7AFF" w:rsidRDefault="00745E49" w:rsidP="002D7AFF">
      <w:pPr>
        <w:pStyle w:val="ListParagraph"/>
        <w:numPr>
          <w:ilvl w:val="1"/>
          <w:numId w:val="2"/>
        </w:numPr>
        <w:ind w:left="709" w:hanging="709"/>
        <w:rPr>
          <w:spacing w:val="-2"/>
        </w:rPr>
      </w:pPr>
      <w:r w:rsidRPr="00547632">
        <w:rPr>
          <w:rFonts w:asciiTheme="minorHAnsi" w:eastAsiaTheme="minorHAnsi" w:hAnsiTheme="minorHAnsi" w:cstheme="minorHAnsi"/>
          <w:spacing w:val="-2"/>
          <w:kern w:val="2"/>
          <w:sz w:val="24"/>
          <w:szCs w:val="24"/>
          <w14:ligatures w14:val="standardContextual"/>
        </w:rPr>
        <w:t xml:space="preserve">Where, </w:t>
      </w:r>
      <w:proofErr w:type="gramStart"/>
      <w:r w:rsidRPr="00547632">
        <w:rPr>
          <w:rFonts w:asciiTheme="minorHAnsi" w:eastAsiaTheme="minorHAnsi" w:hAnsiTheme="minorHAnsi" w:cstheme="minorHAnsi"/>
          <w:spacing w:val="-2"/>
          <w:kern w:val="2"/>
          <w:sz w:val="24"/>
          <w:szCs w:val="24"/>
          <w14:ligatures w14:val="standardContextual"/>
        </w:rPr>
        <w:t>as a result of</w:t>
      </w:r>
      <w:proofErr w:type="gramEnd"/>
      <w:r w:rsidRPr="00547632">
        <w:rPr>
          <w:rFonts w:asciiTheme="minorHAnsi" w:eastAsiaTheme="minorHAnsi" w:hAnsiTheme="minorHAnsi" w:cstheme="minorHAnsi"/>
          <w:spacing w:val="-2"/>
          <w:kern w:val="2"/>
          <w:sz w:val="24"/>
          <w:szCs w:val="24"/>
          <w14:ligatures w14:val="standardContextual"/>
        </w:rPr>
        <w:t xml:space="preserve"> a DPIA, it is clear that </w:t>
      </w:r>
      <w:sdt>
        <w:sdtPr>
          <w:rPr>
            <w:rFonts w:asciiTheme="minorHAnsi" w:eastAsiaTheme="minorHAnsi" w:hAnsiTheme="minorHAnsi" w:cstheme="minorHAnsi"/>
            <w:spacing w:val="-2"/>
            <w:kern w:val="2"/>
            <w:sz w:val="24"/>
            <w:szCs w:val="24"/>
            <w14:ligatures w14:val="standardContextual"/>
          </w:rPr>
          <w:alias w:val="CompanyName"/>
          <w:tag w:val="CompanyName"/>
          <w:id w:val="1009098459"/>
          <w:placeholder>
            <w:docPart w:val="FAB7078A274B0B4DAD7BEE6AFE924AD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is about to commence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of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that could cause damage and/or distress to the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 xml:space="preserve">ubjects, the decision as to whether or not </w:t>
      </w:r>
      <w:sdt>
        <w:sdtPr>
          <w:rPr>
            <w:rFonts w:asciiTheme="minorHAnsi" w:eastAsiaTheme="minorHAnsi" w:hAnsiTheme="minorHAnsi" w:cstheme="minorHAnsi"/>
            <w:spacing w:val="-2"/>
            <w:kern w:val="2"/>
            <w:sz w:val="24"/>
            <w:szCs w:val="24"/>
            <w14:ligatures w14:val="standardContextual"/>
          </w:rPr>
          <w:alias w:val="CompanyName"/>
          <w:tag w:val="CompanyName"/>
          <w:id w:val="-1960791511"/>
          <w:placeholder>
            <w:docPart w:val="4603A1A81A475D4A85169D19046B1E8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may proceed must be escalated for review to the </w:t>
      </w:r>
      <w:r w:rsidRPr="00547632">
        <w:rPr>
          <w:rFonts w:asciiTheme="minorHAnsi" w:hAnsiTheme="minorHAnsi" w:cstheme="minorHAnsi"/>
          <w:spacing w:val="-2"/>
          <w:sz w:val="24"/>
          <w:szCs w:val="24"/>
        </w:rPr>
        <w:t>DPO</w:t>
      </w:r>
      <w:r w:rsidRPr="00547632">
        <w:rPr>
          <w:rFonts w:asciiTheme="minorHAnsi" w:eastAsiaTheme="minorHAnsi" w:hAnsiTheme="minorHAnsi" w:cstheme="minorHAnsi"/>
          <w:spacing w:val="-2"/>
          <w:kern w:val="2"/>
          <w:sz w:val="24"/>
          <w:szCs w:val="24"/>
          <w14:ligatures w14:val="standardContextual"/>
        </w:rPr>
        <w:t>/</w:t>
      </w:r>
      <w:sdt>
        <w:sdtPr>
          <w:rPr>
            <w:rFonts w:asciiTheme="minorHAnsi" w:eastAsiaTheme="minorHAnsi" w:hAnsiTheme="minorHAnsi" w:cstheme="minorHAnsi"/>
            <w:spacing w:val="-2"/>
            <w:kern w:val="2"/>
            <w:sz w:val="24"/>
            <w:szCs w:val="24"/>
            <w14:ligatures w14:val="standardContextual"/>
          </w:rPr>
          <w:alias w:val="GDPROwner"/>
          <w:tag w:val="GDPROwner"/>
          <w:id w:val="-1982535458"/>
          <w:placeholder>
            <w:docPart w:val="479AC73FF46272479C82CBCE961CE20D"/>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w:t>
      </w:r>
    </w:p>
    <w:p w14:paraId="5D96F41F" w14:textId="77777777" w:rsidR="00745E49" w:rsidRPr="002D7AFF" w:rsidRDefault="00745E49" w:rsidP="002D7AFF">
      <w:pPr>
        <w:pStyle w:val="ListParagraph"/>
        <w:numPr>
          <w:ilvl w:val="0"/>
          <w:numId w:val="0"/>
        </w:numPr>
        <w:ind w:left="709" w:hanging="709"/>
        <w:rPr>
          <w:rFonts w:asciiTheme="minorHAnsi" w:hAnsiTheme="minorHAnsi"/>
          <w:sz w:val="24"/>
        </w:rPr>
      </w:pPr>
    </w:p>
    <w:p w14:paraId="03203889" w14:textId="77777777" w:rsidR="00745E49" w:rsidRPr="002D7AFF" w:rsidRDefault="00745E49" w:rsidP="002D7AFF">
      <w:pPr>
        <w:pStyle w:val="ListParagraph"/>
        <w:numPr>
          <w:ilvl w:val="1"/>
          <w:numId w:val="2"/>
        </w:numPr>
        <w:ind w:left="709" w:hanging="709"/>
        <w:rPr>
          <w:spacing w:val="-2"/>
        </w:rPr>
      </w:pPr>
      <w:r w:rsidRPr="00547632">
        <w:rPr>
          <w:rFonts w:asciiTheme="minorHAnsi" w:eastAsiaTheme="minorHAnsi" w:hAnsiTheme="minorHAnsi" w:cstheme="minorHAnsi"/>
          <w:spacing w:val="-2"/>
          <w:kern w:val="2"/>
          <w:sz w:val="24"/>
          <w:szCs w:val="24"/>
          <w14:ligatures w14:val="standardContextual"/>
        </w:rPr>
        <w:t xml:space="preserve">The </w:t>
      </w:r>
      <w:r w:rsidRPr="00547632">
        <w:rPr>
          <w:rFonts w:asciiTheme="minorHAnsi" w:hAnsiTheme="minorHAnsi" w:cstheme="minorHAnsi"/>
          <w:spacing w:val="-2"/>
          <w:sz w:val="24"/>
          <w:szCs w:val="24"/>
        </w:rPr>
        <w:t>DPO</w:t>
      </w:r>
      <w:r w:rsidRPr="00547632">
        <w:rPr>
          <w:rFonts w:asciiTheme="minorHAnsi" w:eastAsiaTheme="minorHAnsi" w:hAnsiTheme="minorHAnsi" w:cstheme="minorHAnsi"/>
          <w:spacing w:val="-2"/>
          <w:kern w:val="2"/>
          <w:sz w:val="24"/>
          <w:szCs w:val="24"/>
          <w14:ligatures w14:val="standardContextual"/>
        </w:rPr>
        <w:t xml:space="preserve">/ </w:t>
      </w:r>
      <w:sdt>
        <w:sdtPr>
          <w:rPr>
            <w:rFonts w:asciiTheme="minorHAnsi" w:eastAsiaTheme="minorHAnsi" w:hAnsiTheme="minorHAnsi" w:cstheme="minorHAnsi"/>
            <w:spacing w:val="-2"/>
            <w:kern w:val="2"/>
            <w:sz w:val="24"/>
            <w:szCs w:val="24"/>
            <w14:ligatures w14:val="standardContextual"/>
          </w:rPr>
          <w:alias w:val="GDPROwner"/>
          <w:tag w:val="GDPROwner"/>
          <w:id w:val="1848896735"/>
          <w:placeholder>
            <w:docPart w:val="07A81046E323E44F877B2B72F434F22F"/>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 xml:space="preserve"> shall, if there are significant concerns, either as to the potential damage or distress, or the quantity of data concerned, escalate the matter to the supervisory authority.</w:t>
      </w:r>
    </w:p>
    <w:p w14:paraId="06258922" w14:textId="77777777" w:rsidR="00745E49" w:rsidRPr="000B5052" w:rsidRDefault="00745E49" w:rsidP="000B5052">
      <w:pPr>
        <w:ind w:left="567" w:hanging="567"/>
        <w:rPr>
          <w:rFonts w:cstheme="minorHAnsi"/>
          <w:spacing w:val="-2"/>
        </w:rPr>
      </w:pPr>
    </w:p>
    <w:p w14:paraId="690A9B05" w14:textId="77777777" w:rsidR="00745E49" w:rsidRPr="002D7AFF" w:rsidRDefault="00745E49" w:rsidP="002D7AFF">
      <w:pPr>
        <w:pStyle w:val="ListParagraph"/>
        <w:numPr>
          <w:ilvl w:val="1"/>
          <w:numId w:val="2"/>
        </w:numPr>
        <w:ind w:left="709" w:hanging="709"/>
        <w:rPr>
          <w:spacing w:val="-2"/>
        </w:rPr>
      </w:pPr>
      <w:r w:rsidRPr="00547632">
        <w:rPr>
          <w:rFonts w:asciiTheme="minorHAnsi" w:eastAsiaTheme="minorHAnsi" w:hAnsiTheme="minorHAnsi" w:cstheme="minorHAnsi"/>
          <w:spacing w:val="-2"/>
          <w:kern w:val="2"/>
          <w:sz w:val="24"/>
          <w:szCs w:val="24"/>
          <w14:ligatures w14:val="standardContextual"/>
        </w:rPr>
        <w:t xml:space="preserve">Appropriate controls will be selected, as detailed in Annex A of ISO 27001, ISO 27017, ISO 27018 and applied to reduce the level of risk associated with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individual data to an acceptable level, by reference to </w:t>
      </w:r>
      <w:sdt>
        <w:sdtPr>
          <w:rPr>
            <w:rFonts w:asciiTheme="minorHAnsi" w:eastAsiaTheme="minorHAnsi" w:hAnsiTheme="minorHAnsi" w:cstheme="minorHAnsi"/>
            <w:spacing w:val="-2"/>
            <w:kern w:val="2"/>
            <w:sz w:val="24"/>
            <w:szCs w:val="24"/>
            <w14:ligatures w14:val="standardContextual"/>
          </w:rPr>
          <w:alias w:val="CompanyName"/>
          <w:tag w:val="CompanyName"/>
          <w:id w:val="-1532944771"/>
          <w:placeholder>
            <w:docPart w:val="6CBF6E6F04A17140AEF1F7964164BBC9"/>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’s documented risk acceptance criteria and the requirements of the UK GDPR. </w:t>
      </w:r>
    </w:p>
    <w:p w14:paraId="56E9EC17" w14:textId="77777777" w:rsidR="00745E49" w:rsidRPr="00547632" w:rsidRDefault="00745E49" w:rsidP="002A558B">
      <w:pPr>
        <w:pStyle w:val="ListParagraph"/>
        <w:numPr>
          <w:ilvl w:val="0"/>
          <w:numId w:val="0"/>
        </w:numPr>
        <w:ind w:left="1418" w:hanging="862"/>
        <w:rPr>
          <w:rFonts w:asciiTheme="minorHAnsi" w:eastAsiaTheme="minorHAnsi" w:hAnsiTheme="minorHAnsi" w:cstheme="minorHAnsi"/>
          <w:spacing w:val="-2"/>
          <w:kern w:val="2"/>
          <w:sz w:val="24"/>
          <w:szCs w:val="24"/>
          <w14:ligatures w14:val="standardContextual"/>
        </w:rPr>
      </w:pPr>
    </w:p>
    <w:p w14:paraId="671324BD" w14:textId="77777777" w:rsidR="00745E49" w:rsidRPr="00547632" w:rsidRDefault="00745E49" w:rsidP="002A558B">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hAnsiTheme="minorHAnsi" w:cstheme="minorHAnsi"/>
          <w:spacing w:val="-2"/>
          <w:sz w:val="24"/>
          <w:szCs w:val="24"/>
        </w:rPr>
        <w:t xml:space="preserve">If you are considering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data in a new or novel </w:t>
      </w:r>
      <w:proofErr w:type="gramStart"/>
      <w:r w:rsidRPr="00547632">
        <w:rPr>
          <w:rFonts w:asciiTheme="minorHAnsi" w:hAnsiTheme="minorHAnsi" w:cstheme="minorHAnsi"/>
          <w:spacing w:val="-2"/>
          <w:sz w:val="24"/>
          <w:szCs w:val="24"/>
        </w:rPr>
        <w:t>way, or</w:t>
      </w:r>
      <w:proofErr w:type="gramEnd"/>
      <w:r w:rsidRPr="00547632">
        <w:rPr>
          <w:rFonts w:asciiTheme="minorHAnsi" w:hAnsiTheme="minorHAnsi" w:cstheme="minorHAnsi"/>
          <w:spacing w:val="-2"/>
          <w:sz w:val="24"/>
          <w:szCs w:val="24"/>
        </w:rPr>
        <w:t xml:space="preserve"> wish to implement a new product or process that uses, transmits or stores Personal Data, it is important to consider if a DPIA is required. Please contact the DPO/GDPR Owner to discuss this further.</w:t>
      </w:r>
    </w:p>
    <w:p w14:paraId="64756690" w14:textId="77777777" w:rsidR="00745E49" w:rsidRPr="00547632" w:rsidRDefault="00745E49">
      <w:pPr>
        <w:rPr>
          <w:rFonts w:cstheme="minorHAnsi"/>
          <w:spacing w:val="-2"/>
        </w:rPr>
      </w:pPr>
    </w:p>
    <w:p w14:paraId="06EC7E7A" w14:textId="77777777" w:rsidR="004D7222" w:rsidRPr="002D7AFF" w:rsidRDefault="004D7222" w:rsidP="002D7AFF">
      <w:pPr>
        <w:pStyle w:val="TOC"/>
        <w:ind w:left="709" w:hanging="709"/>
        <w:rPr>
          <w:b w:val="0"/>
        </w:rPr>
      </w:pPr>
      <w:bookmarkStart w:id="12" w:name="_Toc150764130"/>
      <w:r w:rsidRPr="002D7AFF">
        <w:t>Document Owner and Approval</w:t>
      </w:r>
      <w:bookmarkEnd w:id="12"/>
    </w:p>
    <w:p w14:paraId="39BCD1D5" w14:textId="77777777" w:rsidR="004D7222" w:rsidRPr="00547632" w:rsidRDefault="004D7222" w:rsidP="004D7222">
      <w:pPr>
        <w:tabs>
          <w:tab w:val="left" w:pos="1020"/>
        </w:tabs>
        <w:ind w:left="567"/>
        <w:jc w:val="both"/>
        <w:rPr>
          <w:rFonts w:cstheme="minorHAnsi"/>
          <w:i/>
        </w:rPr>
      </w:pPr>
    </w:p>
    <w:p w14:paraId="1BCAA51C" w14:textId="77777777" w:rsidR="004D7222" w:rsidRPr="00547632" w:rsidRDefault="004D7222" w:rsidP="002D7AFF">
      <w:pPr>
        <w:shd w:val="pct25" w:color="auto" w:fill="auto"/>
        <w:spacing w:line="240" w:lineRule="atLeast"/>
        <w:ind w:left="709"/>
        <w:rPr>
          <w:rFonts w:cstheme="minorHAnsi"/>
          <w:spacing w:val="-2"/>
        </w:rPr>
      </w:pPr>
      <w:r w:rsidRPr="00547632">
        <w:rPr>
          <w:rFonts w:cstheme="minorHAnsi"/>
          <w:spacing w:val="-2"/>
        </w:rPr>
        <w:t xml:space="preserve">The DPO / </w:t>
      </w:r>
      <w:sdt>
        <w:sdtPr>
          <w:rPr>
            <w:rFonts w:cstheme="minorHAnsi"/>
            <w:spacing w:val="-2"/>
          </w:rPr>
          <w:alias w:val="GDPROwner"/>
          <w:tag w:val="GDPROwner"/>
          <w:id w:val="1785539445"/>
          <w:placeholder>
            <w:docPart w:val="71D43FABA455F0469840EEAE63120E24"/>
          </w:placeholder>
          <w:text/>
        </w:sdtPr>
        <w:sdtEndPr/>
        <w:sdtContent>
          <w:r w:rsidR="000B6F8A">
            <w:rPr>
              <w:rFonts w:cstheme="minorHAnsi"/>
              <w:spacing w:val="-2"/>
            </w:rPr>
            <w:t>GDPR Owner</w:t>
          </w:r>
        </w:sdtContent>
      </w:sdt>
      <w:r w:rsidRPr="00547632">
        <w:rPr>
          <w:rFonts w:cstheme="minorHAnsi"/>
          <w:spacing w:val="-2"/>
        </w:rPr>
        <w:t xml:space="preserve"> is the owner of this document and is responsible for ensuring that this policy document is reviewed in line with the review requirements stated above. </w:t>
      </w:r>
    </w:p>
    <w:p w14:paraId="482CD6A6" w14:textId="77777777" w:rsidR="004D7222" w:rsidRPr="00547632" w:rsidRDefault="004D7222" w:rsidP="004D7222">
      <w:pPr>
        <w:ind w:left="567"/>
        <w:rPr>
          <w:rFonts w:cstheme="minorHAnsi"/>
        </w:rPr>
      </w:pPr>
    </w:p>
    <w:p w14:paraId="7B336FF9" w14:textId="77777777" w:rsidR="004D7222" w:rsidRPr="00547632" w:rsidRDefault="004D7222" w:rsidP="002D7AFF">
      <w:pPr>
        <w:ind w:left="720"/>
        <w:rPr>
          <w:rFonts w:cstheme="minorHAnsi"/>
          <w:spacing w:val="-2"/>
        </w:rPr>
      </w:pPr>
      <w:r w:rsidRPr="00547632">
        <w:rPr>
          <w:rFonts w:cstheme="minorHAnsi"/>
          <w:spacing w:val="-2"/>
        </w:rPr>
        <w:t xml:space="preserve">A current version of this document is available to all members of staff on L.E.A.D. Academy Trust </w:t>
      </w:r>
      <w:r w:rsidR="002D7AFF">
        <w:rPr>
          <w:rFonts w:cstheme="minorHAnsi"/>
          <w:spacing w:val="-2"/>
        </w:rPr>
        <w:t>Site.</w:t>
      </w:r>
    </w:p>
    <w:p w14:paraId="7F5BA335" w14:textId="77777777" w:rsidR="004D7222" w:rsidRPr="00547632" w:rsidRDefault="004D7222" w:rsidP="004D7222">
      <w:pPr>
        <w:ind w:left="567"/>
        <w:rPr>
          <w:rFonts w:cstheme="minorHAnsi"/>
          <w:spacing w:val="-2"/>
        </w:rPr>
      </w:pPr>
    </w:p>
    <w:p w14:paraId="79911CEA" w14:textId="77777777" w:rsidR="004D7222" w:rsidRPr="00547632" w:rsidRDefault="004D7222" w:rsidP="004D7222">
      <w:pPr>
        <w:ind w:left="567"/>
        <w:rPr>
          <w:rFonts w:cstheme="minorHAnsi"/>
          <w:spacing w:val="-2"/>
        </w:rPr>
      </w:pPr>
    </w:p>
    <w:p w14:paraId="4F0F362B" w14:textId="77777777" w:rsidR="004D7222" w:rsidRPr="00547632" w:rsidRDefault="004D7222" w:rsidP="002D7AFF">
      <w:pPr>
        <w:ind w:left="567" w:firstLine="153"/>
        <w:rPr>
          <w:rFonts w:cstheme="minorHAnsi"/>
          <w:spacing w:val="-2"/>
        </w:rPr>
      </w:pPr>
      <w:r w:rsidRPr="00547632">
        <w:rPr>
          <w:rFonts w:cstheme="minorHAnsi"/>
          <w:spacing w:val="-2"/>
        </w:rPr>
        <w:t>Change History Record</w:t>
      </w:r>
    </w:p>
    <w:p w14:paraId="159DDE86" w14:textId="77777777" w:rsidR="004D7222" w:rsidRPr="00547632" w:rsidRDefault="004D7222" w:rsidP="004D7222">
      <w:pPr>
        <w:ind w:left="567"/>
        <w:rPr>
          <w:rFonts w:cstheme="minorHAnsi"/>
          <w:spacing w:val="-2"/>
        </w:rPr>
      </w:pPr>
    </w:p>
    <w:tbl>
      <w:tblPr>
        <w:tblW w:w="81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402"/>
        <w:gridCol w:w="1861"/>
        <w:gridCol w:w="1758"/>
      </w:tblGrid>
      <w:tr w:rsidR="004D7222" w:rsidRPr="00547632" w14:paraId="31E756A6"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646E786B" w14:textId="77777777" w:rsidR="004D7222" w:rsidRPr="00547632" w:rsidRDefault="004D7222" w:rsidP="00777C00">
            <w:pPr>
              <w:rPr>
                <w:rFonts w:cstheme="minorHAnsi"/>
                <w:spacing w:val="-2"/>
              </w:rPr>
            </w:pPr>
            <w:r w:rsidRPr="00547632">
              <w:rPr>
                <w:rFonts w:cstheme="minorHAnsi"/>
                <w:spacing w:val="-2"/>
              </w:rPr>
              <w:t>Issue</w:t>
            </w:r>
          </w:p>
        </w:tc>
        <w:tc>
          <w:tcPr>
            <w:tcW w:w="3402" w:type="dxa"/>
            <w:tcBorders>
              <w:top w:val="single" w:sz="4" w:space="0" w:color="000000"/>
              <w:left w:val="single" w:sz="4" w:space="0" w:color="000000"/>
              <w:bottom w:val="single" w:sz="4" w:space="0" w:color="000000"/>
              <w:right w:val="single" w:sz="4" w:space="0" w:color="000000"/>
            </w:tcBorders>
          </w:tcPr>
          <w:p w14:paraId="7D0E947B" w14:textId="77777777" w:rsidR="004D7222" w:rsidRPr="00547632" w:rsidRDefault="004D7222" w:rsidP="00777C00">
            <w:pPr>
              <w:rPr>
                <w:rFonts w:cstheme="minorHAnsi"/>
                <w:spacing w:val="-2"/>
              </w:rPr>
            </w:pPr>
            <w:r w:rsidRPr="00547632">
              <w:rPr>
                <w:rFonts w:cstheme="minorHAnsi"/>
                <w:spacing w:val="-2"/>
              </w:rPr>
              <w:t>Description of Change</w:t>
            </w:r>
          </w:p>
        </w:tc>
        <w:tc>
          <w:tcPr>
            <w:tcW w:w="1861" w:type="dxa"/>
            <w:tcBorders>
              <w:top w:val="single" w:sz="4" w:space="0" w:color="000000"/>
              <w:left w:val="single" w:sz="4" w:space="0" w:color="000000"/>
              <w:bottom w:val="single" w:sz="4" w:space="0" w:color="000000"/>
              <w:right w:val="single" w:sz="4" w:space="0" w:color="000000"/>
            </w:tcBorders>
          </w:tcPr>
          <w:p w14:paraId="33633D4D" w14:textId="77777777" w:rsidR="004D7222" w:rsidRPr="00547632" w:rsidRDefault="004D7222" w:rsidP="00777C00">
            <w:pPr>
              <w:rPr>
                <w:rFonts w:cstheme="minorHAnsi"/>
                <w:spacing w:val="-2"/>
              </w:rPr>
            </w:pPr>
            <w:r w:rsidRPr="00547632">
              <w:rPr>
                <w:rFonts w:cstheme="minorHAnsi"/>
                <w:spacing w:val="-2"/>
              </w:rPr>
              <w:t>Approval</w:t>
            </w:r>
          </w:p>
        </w:tc>
        <w:tc>
          <w:tcPr>
            <w:tcW w:w="1758" w:type="dxa"/>
            <w:tcBorders>
              <w:top w:val="single" w:sz="4" w:space="0" w:color="000000"/>
              <w:left w:val="single" w:sz="4" w:space="0" w:color="000000"/>
              <w:bottom w:val="single" w:sz="4" w:space="0" w:color="000000"/>
              <w:right w:val="single" w:sz="4" w:space="0" w:color="000000"/>
            </w:tcBorders>
          </w:tcPr>
          <w:p w14:paraId="01338E50" w14:textId="77777777" w:rsidR="004D7222" w:rsidRPr="00547632" w:rsidRDefault="004D7222" w:rsidP="00777C00">
            <w:pPr>
              <w:rPr>
                <w:rFonts w:cstheme="minorHAnsi"/>
                <w:spacing w:val="-2"/>
              </w:rPr>
            </w:pPr>
            <w:r w:rsidRPr="00547632">
              <w:rPr>
                <w:rFonts w:cstheme="minorHAnsi"/>
                <w:spacing w:val="-2"/>
              </w:rPr>
              <w:t>Date of Issue</w:t>
            </w:r>
          </w:p>
        </w:tc>
      </w:tr>
      <w:tr w:rsidR="004D7222" w:rsidRPr="00547632" w14:paraId="6C35E2BB"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12F3F201" w14:textId="77777777" w:rsidR="004D7222" w:rsidRPr="00547632" w:rsidRDefault="004D7222" w:rsidP="00777C00">
            <w:pPr>
              <w:rPr>
                <w:rFonts w:cstheme="minorHAnsi"/>
                <w:spacing w:val="-2"/>
              </w:rPr>
            </w:pPr>
            <w:r w:rsidRPr="00547632">
              <w:rPr>
                <w:rFonts w:cstheme="minorHAnsi"/>
                <w:spacing w:val="-2"/>
              </w:rPr>
              <w:t>1</w:t>
            </w:r>
          </w:p>
        </w:tc>
        <w:tc>
          <w:tcPr>
            <w:tcW w:w="3402" w:type="dxa"/>
            <w:tcBorders>
              <w:top w:val="single" w:sz="4" w:space="0" w:color="000000"/>
              <w:left w:val="single" w:sz="4" w:space="0" w:color="000000"/>
              <w:bottom w:val="single" w:sz="4" w:space="0" w:color="000000"/>
              <w:right w:val="single" w:sz="4" w:space="0" w:color="000000"/>
            </w:tcBorders>
          </w:tcPr>
          <w:p w14:paraId="3397CB38" w14:textId="77777777" w:rsidR="004D7222" w:rsidRPr="00547632" w:rsidRDefault="004D7222" w:rsidP="00777C00">
            <w:pPr>
              <w:rPr>
                <w:rFonts w:cstheme="minorHAnsi"/>
                <w:spacing w:val="-2"/>
              </w:rPr>
            </w:pPr>
            <w:r w:rsidRPr="00547632">
              <w:rPr>
                <w:rFonts w:cstheme="minorHAnsi"/>
                <w:spacing w:val="-2"/>
              </w:rPr>
              <w:t>Initial issue</w:t>
            </w:r>
          </w:p>
        </w:tc>
        <w:tc>
          <w:tcPr>
            <w:tcW w:w="1861" w:type="dxa"/>
            <w:tcBorders>
              <w:top w:val="single" w:sz="4" w:space="0" w:color="000000"/>
              <w:left w:val="single" w:sz="4" w:space="0" w:color="000000"/>
              <w:bottom w:val="single" w:sz="4" w:space="0" w:color="000000"/>
              <w:right w:val="single" w:sz="4" w:space="0" w:color="000000"/>
            </w:tcBorders>
          </w:tcPr>
          <w:p w14:paraId="615C0409" w14:textId="77777777"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2213C9EA" w14:textId="77777777" w:rsidR="004D7222" w:rsidRPr="00547632" w:rsidRDefault="004D7222" w:rsidP="00777C00">
            <w:pPr>
              <w:rPr>
                <w:rFonts w:cstheme="minorHAnsi"/>
                <w:spacing w:val="-2"/>
              </w:rPr>
            </w:pPr>
            <w:r w:rsidRPr="00547632">
              <w:rPr>
                <w:rFonts w:cstheme="minorHAnsi"/>
                <w:spacing w:val="-2"/>
              </w:rPr>
              <w:t>16/04/2018</w:t>
            </w:r>
          </w:p>
        </w:tc>
      </w:tr>
      <w:tr w:rsidR="004D7222" w:rsidRPr="00547632" w14:paraId="4B56B037"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6A482022" w14:textId="77777777" w:rsidR="004D7222" w:rsidRPr="00547632" w:rsidRDefault="004D7222" w:rsidP="00777C00">
            <w:pPr>
              <w:rPr>
                <w:rFonts w:cstheme="minorHAnsi"/>
                <w:spacing w:val="-2"/>
              </w:rPr>
            </w:pPr>
            <w:r w:rsidRPr="00547632">
              <w:rPr>
                <w:rFonts w:cstheme="minorHAnsi"/>
                <w:spacing w:val="-2"/>
              </w:rPr>
              <w:t>2</w:t>
            </w:r>
          </w:p>
        </w:tc>
        <w:tc>
          <w:tcPr>
            <w:tcW w:w="3402" w:type="dxa"/>
            <w:tcBorders>
              <w:top w:val="single" w:sz="4" w:space="0" w:color="000000"/>
              <w:left w:val="single" w:sz="4" w:space="0" w:color="000000"/>
              <w:bottom w:val="single" w:sz="4" w:space="0" w:color="000000"/>
              <w:right w:val="single" w:sz="4" w:space="0" w:color="000000"/>
            </w:tcBorders>
          </w:tcPr>
          <w:p w14:paraId="6C05B076" w14:textId="77777777" w:rsidR="004D7222" w:rsidRPr="00547632" w:rsidRDefault="004D7222" w:rsidP="00777C00">
            <w:pPr>
              <w:rPr>
                <w:rFonts w:cstheme="minorHAnsi"/>
                <w:spacing w:val="-2"/>
              </w:rPr>
            </w:pPr>
            <w:r w:rsidRPr="00547632">
              <w:rPr>
                <w:rFonts w:cstheme="minorHAnsi"/>
                <w:spacing w:val="-2"/>
              </w:rPr>
              <w:t>Reviewed with slight amendments</w:t>
            </w:r>
          </w:p>
        </w:tc>
        <w:tc>
          <w:tcPr>
            <w:tcW w:w="1861" w:type="dxa"/>
            <w:tcBorders>
              <w:top w:val="single" w:sz="4" w:space="0" w:color="000000"/>
              <w:left w:val="single" w:sz="4" w:space="0" w:color="000000"/>
              <w:bottom w:val="single" w:sz="4" w:space="0" w:color="000000"/>
              <w:right w:val="single" w:sz="4" w:space="0" w:color="000000"/>
            </w:tcBorders>
          </w:tcPr>
          <w:p w14:paraId="314F7F3A" w14:textId="77777777"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51D09E53" w14:textId="77777777" w:rsidR="004D7222" w:rsidRPr="00547632" w:rsidRDefault="004D7222" w:rsidP="00777C00">
            <w:pPr>
              <w:rPr>
                <w:rFonts w:cstheme="minorHAnsi"/>
                <w:spacing w:val="-2"/>
              </w:rPr>
            </w:pPr>
            <w:r w:rsidRPr="00547632">
              <w:rPr>
                <w:rFonts w:cstheme="minorHAnsi"/>
                <w:spacing w:val="-2"/>
              </w:rPr>
              <w:t>09/07/2020</w:t>
            </w:r>
          </w:p>
        </w:tc>
      </w:tr>
      <w:tr w:rsidR="004D7222" w:rsidRPr="00547632" w14:paraId="3BB233DF"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57B3148E" w14:textId="77777777" w:rsidR="004D7222" w:rsidRPr="00547632" w:rsidRDefault="004D7222" w:rsidP="00777C00">
            <w:pPr>
              <w:rPr>
                <w:rFonts w:cstheme="minorHAnsi"/>
                <w:spacing w:val="-2"/>
              </w:rPr>
            </w:pPr>
            <w:r w:rsidRPr="00547632">
              <w:rPr>
                <w:rFonts w:cstheme="minorHAnsi"/>
                <w:spacing w:val="-2"/>
              </w:rPr>
              <w:t>3</w:t>
            </w:r>
          </w:p>
        </w:tc>
        <w:tc>
          <w:tcPr>
            <w:tcW w:w="3402" w:type="dxa"/>
            <w:tcBorders>
              <w:top w:val="single" w:sz="4" w:space="0" w:color="000000"/>
              <w:left w:val="single" w:sz="4" w:space="0" w:color="000000"/>
              <w:bottom w:val="single" w:sz="4" w:space="0" w:color="000000"/>
              <w:right w:val="single" w:sz="4" w:space="0" w:color="000000"/>
            </w:tcBorders>
          </w:tcPr>
          <w:p w14:paraId="0C287EFB" w14:textId="77777777" w:rsidR="004D7222" w:rsidRPr="00547632" w:rsidRDefault="004D7222" w:rsidP="00777C00">
            <w:pPr>
              <w:rPr>
                <w:rFonts w:cstheme="minorHAnsi"/>
                <w:spacing w:val="-2"/>
              </w:rPr>
            </w:pPr>
            <w:r w:rsidRPr="00547632">
              <w:rPr>
                <w:rFonts w:cstheme="minorHAnsi"/>
                <w:spacing w:val="-2"/>
              </w:rPr>
              <w:t>Reviewed minor amendments</w:t>
            </w:r>
          </w:p>
        </w:tc>
        <w:tc>
          <w:tcPr>
            <w:tcW w:w="1861" w:type="dxa"/>
            <w:tcBorders>
              <w:top w:val="single" w:sz="4" w:space="0" w:color="000000"/>
              <w:left w:val="single" w:sz="4" w:space="0" w:color="000000"/>
              <w:bottom w:val="single" w:sz="4" w:space="0" w:color="000000"/>
              <w:right w:val="single" w:sz="4" w:space="0" w:color="000000"/>
            </w:tcBorders>
          </w:tcPr>
          <w:p w14:paraId="089C0C2C" w14:textId="77777777"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658BB52C" w14:textId="77777777" w:rsidR="004D7222" w:rsidRPr="00547632" w:rsidRDefault="004D7222" w:rsidP="00777C00">
            <w:pPr>
              <w:rPr>
                <w:rFonts w:cstheme="minorHAnsi"/>
                <w:spacing w:val="-2"/>
              </w:rPr>
            </w:pPr>
            <w:r w:rsidRPr="00547632">
              <w:rPr>
                <w:rFonts w:cstheme="minorHAnsi"/>
                <w:spacing w:val="-2"/>
              </w:rPr>
              <w:t>29/06/2021</w:t>
            </w:r>
          </w:p>
        </w:tc>
      </w:tr>
      <w:tr w:rsidR="004D7222" w:rsidRPr="00547632" w14:paraId="12A99F0A"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3E7CD884" w14:textId="77777777" w:rsidR="004D7222" w:rsidRPr="00547632" w:rsidRDefault="004D7222" w:rsidP="00777C00">
            <w:pPr>
              <w:rPr>
                <w:rFonts w:cstheme="minorHAnsi"/>
                <w:spacing w:val="-2"/>
              </w:rPr>
            </w:pPr>
            <w:r w:rsidRPr="00547632">
              <w:rPr>
                <w:rFonts w:cstheme="minorHAnsi"/>
                <w:spacing w:val="-2"/>
              </w:rPr>
              <w:t>4</w:t>
            </w:r>
          </w:p>
        </w:tc>
        <w:tc>
          <w:tcPr>
            <w:tcW w:w="3402" w:type="dxa"/>
            <w:tcBorders>
              <w:top w:val="single" w:sz="4" w:space="0" w:color="000000"/>
              <w:left w:val="single" w:sz="4" w:space="0" w:color="000000"/>
              <w:bottom w:val="single" w:sz="4" w:space="0" w:color="000000"/>
              <w:right w:val="single" w:sz="4" w:space="0" w:color="000000"/>
            </w:tcBorders>
          </w:tcPr>
          <w:p w14:paraId="568B0603" w14:textId="77777777" w:rsidR="004D7222" w:rsidRPr="00547632" w:rsidRDefault="004D7222" w:rsidP="00777C00">
            <w:pPr>
              <w:rPr>
                <w:rFonts w:cstheme="minorHAnsi"/>
                <w:spacing w:val="-2"/>
              </w:rPr>
            </w:pPr>
            <w:r w:rsidRPr="00547632">
              <w:rPr>
                <w:rFonts w:cstheme="minorHAnsi"/>
                <w:spacing w:val="-2"/>
              </w:rPr>
              <w:t>Reviewed minor amendments for GDPR and CCTV</w:t>
            </w:r>
          </w:p>
        </w:tc>
        <w:tc>
          <w:tcPr>
            <w:tcW w:w="1861" w:type="dxa"/>
            <w:tcBorders>
              <w:top w:val="single" w:sz="4" w:space="0" w:color="000000"/>
              <w:left w:val="single" w:sz="4" w:space="0" w:color="000000"/>
              <w:bottom w:val="single" w:sz="4" w:space="0" w:color="000000"/>
              <w:right w:val="single" w:sz="4" w:space="0" w:color="000000"/>
            </w:tcBorders>
          </w:tcPr>
          <w:p w14:paraId="2E727490" w14:textId="77777777"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77EE791F" w14:textId="77777777" w:rsidR="004D7222" w:rsidRPr="00547632" w:rsidRDefault="004D7222" w:rsidP="00777C00">
            <w:pPr>
              <w:rPr>
                <w:rFonts w:cstheme="minorHAnsi"/>
                <w:spacing w:val="-2"/>
              </w:rPr>
            </w:pPr>
            <w:r w:rsidRPr="00547632">
              <w:rPr>
                <w:rFonts w:cstheme="minorHAnsi"/>
                <w:spacing w:val="-2"/>
              </w:rPr>
              <w:t>05/10/2022</w:t>
            </w:r>
          </w:p>
        </w:tc>
      </w:tr>
      <w:tr w:rsidR="004D7222" w:rsidRPr="00547632" w14:paraId="260F4A78"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1046F104" w14:textId="77777777" w:rsidR="004D7222" w:rsidRPr="00547632" w:rsidRDefault="004D7222" w:rsidP="00777C00">
            <w:pPr>
              <w:rPr>
                <w:rFonts w:cstheme="minorHAnsi"/>
                <w:spacing w:val="-2"/>
              </w:rPr>
            </w:pPr>
            <w:r w:rsidRPr="00547632">
              <w:rPr>
                <w:rFonts w:cstheme="minorHAnsi"/>
                <w:spacing w:val="-2"/>
              </w:rPr>
              <w:t>5</w:t>
            </w:r>
          </w:p>
        </w:tc>
        <w:tc>
          <w:tcPr>
            <w:tcW w:w="3402" w:type="dxa"/>
            <w:tcBorders>
              <w:top w:val="single" w:sz="4" w:space="0" w:color="000000"/>
              <w:left w:val="single" w:sz="4" w:space="0" w:color="000000"/>
              <w:bottom w:val="single" w:sz="4" w:space="0" w:color="000000"/>
              <w:right w:val="single" w:sz="4" w:space="0" w:color="000000"/>
            </w:tcBorders>
          </w:tcPr>
          <w:p w14:paraId="0C98EAA4" w14:textId="77777777" w:rsidR="004D7222" w:rsidRPr="00547632" w:rsidRDefault="004D7222" w:rsidP="00777C00">
            <w:pPr>
              <w:rPr>
                <w:rFonts w:cstheme="minorHAnsi"/>
                <w:spacing w:val="-2"/>
              </w:rPr>
            </w:pPr>
            <w:r w:rsidRPr="00547632">
              <w:rPr>
                <w:rFonts w:cstheme="minorHAnsi"/>
                <w:spacing w:val="-2"/>
              </w:rPr>
              <w:t>Reviewed and updated</w:t>
            </w:r>
          </w:p>
        </w:tc>
        <w:tc>
          <w:tcPr>
            <w:tcW w:w="1861" w:type="dxa"/>
            <w:tcBorders>
              <w:top w:val="single" w:sz="4" w:space="0" w:color="000000"/>
              <w:left w:val="single" w:sz="4" w:space="0" w:color="000000"/>
              <w:bottom w:val="single" w:sz="4" w:space="0" w:color="000000"/>
              <w:right w:val="single" w:sz="4" w:space="0" w:color="000000"/>
            </w:tcBorders>
          </w:tcPr>
          <w:p w14:paraId="616E544B" w14:textId="77777777"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60A49C5B" w14:textId="77777777" w:rsidR="004D7222" w:rsidRPr="00547632" w:rsidRDefault="00013FBB" w:rsidP="00777C00">
            <w:pPr>
              <w:rPr>
                <w:rFonts w:cstheme="minorHAnsi"/>
                <w:spacing w:val="-2"/>
              </w:rPr>
            </w:pPr>
            <w:r w:rsidRPr="00547632">
              <w:rPr>
                <w:rFonts w:cstheme="minorHAnsi"/>
                <w:spacing w:val="-2"/>
              </w:rPr>
              <w:t>31/08/2023</w:t>
            </w:r>
          </w:p>
        </w:tc>
      </w:tr>
      <w:tr w:rsidR="002D7AFF" w:rsidRPr="00547632" w14:paraId="20B6D006"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33A8974A" w14:textId="77777777" w:rsidR="002D7AFF" w:rsidRPr="00547632" w:rsidRDefault="002D7AFF" w:rsidP="00777C00">
            <w:pPr>
              <w:rPr>
                <w:rFonts w:cstheme="minorHAnsi"/>
                <w:spacing w:val="-2"/>
              </w:rPr>
            </w:pPr>
            <w:r>
              <w:rPr>
                <w:rFonts w:cstheme="minorHAnsi"/>
                <w:spacing w:val="-2"/>
              </w:rPr>
              <w:t>6</w:t>
            </w:r>
          </w:p>
        </w:tc>
        <w:tc>
          <w:tcPr>
            <w:tcW w:w="3402" w:type="dxa"/>
            <w:tcBorders>
              <w:top w:val="single" w:sz="4" w:space="0" w:color="000000"/>
              <w:left w:val="single" w:sz="4" w:space="0" w:color="000000"/>
              <w:bottom w:val="single" w:sz="4" w:space="0" w:color="000000"/>
              <w:right w:val="single" w:sz="4" w:space="0" w:color="000000"/>
            </w:tcBorders>
          </w:tcPr>
          <w:p w14:paraId="65C0C67A" w14:textId="77777777" w:rsidR="002D7AFF" w:rsidRPr="00547632" w:rsidRDefault="002D7AFF" w:rsidP="00777C00">
            <w:pPr>
              <w:rPr>
                <w:rFonts w:cstheme="minorHAnsi"/>
                <w:spacing w:val="-2"/>
              </w:rPr>
            </w:pPr>
            <w:r>
              <w:rPr>
                <w:rFonts w:cstheme="minorHAnsi"/>
                <w:spacing w:val="-2"/>
              </w:rPr>
              <w:t>Reviewed and updates</w:t>
            </w:r>
          </w:p>
        </w:tc>
        <w:tc>
          <w:tcPr>
            <w:tcW w:w="1861" w:type="dxa"/>
            <w:tcBorders>
              <w:top w:val="single" w:sz="4" w:space="0" w:color="000000"/>
              <w:left w:val="single" w:sz="4" w:space="0" w:color="000000"/>
              <w:bottom w:val="single" w:sz="4" w:space="0" w:color="000000"/>
              <w:right w:val="single" w:sz="4" w:space="0" w:color="000000"/>
            </w:tcBorders>
          </w:tcPr>
          <w:p w14:paraId="2F8B12EF" w14:textId="77777777" w:rsidR="002D7AFF" w:rsidRPr="00547632" w:rsidRDefault="002D7AFF" w:rsidP="00777C00">
            <w:pPr>
              <w:rPr>
                <w:rFonts w:cstheme="minorHAnsi"/>
                <w:spacing w:val="-2"/>
              </w:rPr>
            </w:pPr>
            <w:r>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056221C9" w14:textId="77777777" w:rsidR="002D7AFF" w:rsidRPr="00547632" w:rsidRDefault="002D7AFF" w:rsidP="00777C00">
            <w:pPr>
              <w:rPr>
                <w:rFonts w:cstheme="minorHAnsi"/>
                <w:spacing w:val="-2"/>
              </w:rPr>
            </w:pPr>
            <w:r>
              <w:rPr>
                <w:rFonts w:cstheme="minorHAnsi"/>
                <w:spacing w:val="-2"/>
              </w:rPr>
              <w:t>31/08/2024</w:t>
            </w:r>
          </w:p>
        </w:tc>
      </w:tr>
      <w:tr w:rsidR="002D7AFF" w:rsidRPr="00547632" w14:paraId="291925ED"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20572BE8" w14:textId="77777777" w:rsidR="002D7AFF" w:rsidRDefault="002D7AFF" w:rsidP="00777C00">
            <w:pPr>
              <w:rPr>
                <w:rFonts w:cstheme="minorHAnsi"/>
                <w:spacing w:val="-2"/>
              </w:rPr>
            </w:pPr>
            <w:r>
              <w:rPr>
                <w:rFonts w:cstheme="minorHAnsi"/>
                <w:spacing w:val="-2"/>
              </w:rPr>
              <w:t>7</w:t>
            </w:r>
          </w:p>
        </w:tc>
        <w:tc>
          <w:tcPr>
            <w:tcW w:w="3402" w:type="dxa"/>
            <w:tcBorders>
              <w:top w:val="single" w:sz="4" w:space="0" w:color="000000"/>
              <w:left w:val="single" w:sz="4" w:space="0" w:color="000000"/>
              <w:bottom w:val="single" w:sz="4" w:space="0" w:color="000000"/>
              <w:right w:val="single" w:sz="4" w:space="0" w:color="000000"/>
            </w:tcBorders>
          </w:tcPr>
          <w:p w14:paraId="4B3C1FD3" w14:textId="77777777" w:rsidR="002D7AFF" w:rsidRDefault="002D7AFF" w:rsidP="00777C00">
            <w:pPr>
              <w:rPr>
                <w:rFonts w:cstheme="minorHAnsi"/>
                <w:spacing w:val="-2"/>
              </w:rPr>
            </w:pPr>
            <w:r>
              <w:rPr>
                <w:rFonts w:cstheme="minorHAnsi"/>
                <w:spacing w:val="-2"/>
              </w:rPr>
              <w:t>Reviews and checked by Eversheds</w:t>
            </w:r>
          </w:p>
        </w:tc>
        <w:tc>
          <w:tcPr>
            <w:tcW w:w="1861" w:type="dxa"/>
            <w:tcBorders>
              <w:top w:val="single" w:sz="4" w:space="0" w:color="000000"/>
              <w:left w:val="single" w:sz="4" w:space="0" w:color="000000"/>
              <w:bottom w:val="single" w:sz="4" w:space="0" w:color="000000"/>
              <w:right w:val="single" w:sz="4" w:space="0" w:color="000000"/>
            </w:tcBorders>
          </w:tcPr>
          <w:p w14:paraId="5C9DB280" w14:textId="77777777" w:rsidR="002D7AFF" w:rsidRDefault="002D7AFF" w:rsidP="00777C00">
            <w:pPr>
              <w:rPr>
                <w:rFonts w:cstheme="minorHAnsi"/>
                <w:spacing w:val="-2"/>
              </w:rPr>
            </w:pPr>
            <w:r>
              <w:rPr>
                <w:rFonts w:cstheme="minorHAnsi"/>
                <w:spacing w:val="-2"/>
              </w:rPr>
              <w:t xml:space="preserve">Lee Jepson </w:t>
            </w:r>
          </w:p>
        </w:tc>
        <w:tc>
          <w:tcPr>
            <w:tcW w:w="1758" w:type="dxa"/>
            <w:tcBorders>
              <w:top w:val="single" w:sz="4" w:space="0" w:color="000000"/>
              <w:left w:val="single" w:sz="4" w:space="0" w:color="000000"/>
              <w:bottom w:val="single" w:sz="4" w:space="0" w:color="000000"/>
              <w:right w:val="single" w:sz="4" w:space="0" w:color="000000"/>
            </w:tcBorders>
          </w:tcPr>
          <w:p w14:paraId="28D5B1F7" w14:textId="77777777" w:rsidR="002D7AFF" w:rsidRDefault="002D7AFF" w:rsidP="00777C00">
            <w:pPr>
              <w:rPr>
                <w:rFonts w:cstheme="minorHAnsi"/>
                <w:spacing w:val="-2"/>
              </w:rPr>
            </w:pPr>
            <w:r>
              <w:rPr>
                <w:rFonts w:cstheme="minorHAnsi"/>
                <w:spacing w:val="-2"/>
              </w:rPr>
              <w:t>31/08/2025</w:t>
            </w:r>
          </w:p>
        </w:tc>
      </w:tr>
      <w:tr w:rsidR="00E73ED7" w:rsidRPr="00547632" w14:paraId="5D63620B"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44D0BCBB" w14:textId="77777777" w:rsidR="00E73ED7" w:rsidRDefault="00E73ED7" w:rsidP="00777C00">
            <w:pPr>
              <w:rPr>
                <w:rFonts w:cstheme="minorHAnsi"/>
                <w:spacing w:val="-2"/>
              </w:rPr>
            </w:pPr>
            <w:r>
              <w:rPr>
                <w:rFonts w:cstheme="minorHAnsi"/>
                <w:spacing w:val="-2"/>
              </w:rPr>
              <w:t>8</w:t>
            </w:r>
          </w:p>
        </w:tc>
        <w:tc>
          <w:tcPr>
            <w:tcW w:w="3402" w:type="dxa"/>
            <w:tcBorders>
              <w:top w:val="single" w:sz="4" w:space="0" w:color="000000"/>
              <w:left w:val="single" w:sz="4" w:space="0" w:color="000000"/>
              <w:bottom w:val="single" w:sz="4" w:space="0" w:color="000000"/>
              <w:right w:val="single" w:sz="4" w:space="0" w:color="000000"/>
            </w:tcBorders>
          </w:tcPr>
          <w:p w14:paraId="16E51E4A" w14:textId="77777777" w:rsidR="00E73ED7" w:rsidRDefault="00E73ED7" w:rsidP="00777C00">
            <w:pPr>
              <w:rPr>
                <w:rFonts w:cstheme="minorHAnsi"/>
                <w:spacing w:val="-2"/>
              </w:rPr>
            </w:pPr>
            <w:r>
              <w:rPr>
                <w:rFonts w:cstheme="minorHAnsi"/>
                <w:spacing w:val="-2"/>
              </w:rPr>
              <w:t>AI Additions</w:t>
            </w:r>
          </w:p>
        </w:tc>
        <w:tc>
          <w:tcPr>
            <w:tcW w:w="1861" w:type="dxa"/>
            <w:tcBorders>
              <w:top w:val="single" w:sz="4" w:space="0" w:color="000000"/>
              <w:left w:val="single" w:sz="4" w:space="0" w:color="000000"/>
              <w:bottom w:val="single" w:sz="4" w:space="0" w:color="000000"/>
              <w:right w:val="single" w:sz="4" w:space="0" w:color="000000"/>
            </w:tcBorders>
          </w:tcPr>
          <w:p w14:paraId="6EC7B3E1" w14:textId="77777777" w:rsidR="00E73ED7" w:rsidRDefault="00E73ED7" w:rsidP="00777C00">
            <w:pPr>
              <w:rPr>
                <w:rFonts w:cstheme="minorHAnsi"/>
                <w:spacing w:val="-2"/>
              </w:rPr>
            </w:pPr>
            <w:r>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7E4CA503" w14:textId="77777777" w:rsidR="00E73ED7" w:rsidRDefault="00E73ED7" w:rsidP="00777C00">
            <w:pPr>
              <w:rPr>
                <w:rFonts w:cstheme="minorHAnsi"/>
                <w:spacing w:val="-2"/>
              </w:rPr>
            </w:pPr>
            <w:r>
              <w:rPr>
                <w:rFonts w:cstheme="minorHAnsi"/>
                <w:spacing w:val="-2"/>
              </w:rPr>
              <w:t>1</w:t>
            </w:r>
            <w:r w:rsidRPr="00E73ED7">
              <w:rPr>
                <w:rFonts w:cstheme="minorHAnsi"/>
                <w:spacing w:val="-2"/>
                <w:vertAlign w:val="superscript"/>
              </w:rPr>
              <w:t>st</w:t>
            </w:r>
            <w:r>
              <w:rPr>
                <w:rFonts w:cstheme="minorHAnsi"/>
                <w:spacing w:val="-2"/>
              </w:rPr>
              <w:t xml:space="preserve"> December 2025</w:t>
            </w:r>
          </w:p>
        </w:tc>
      </w:tr>
    </w:tbl>
    <w:p w14:paraId="48B526DF" w14:textId="77777777" w:rsidR="004D7222" w:rsidRPr="00547632" w:rsidRDefault="004D7222" w:rsidP="004D7222">
      <w:pPr>
        <w:rPr>
          <w:rFonts w:cstheme="minorHAnsi"/>
        </w:rPr>
      </w:pPr>
    </w:p>
    <w:p w14:paraId="68A121E9" w14:textId="77777777" w:rsidR="004D7222" w:rsidRPr="00547632" w:rsidRDefault="004D7222">
      <w:pPr>
        <w:rPr>
          <w:rFonts w:cstheme="minorHAnsi"/>
          <w:spacing w:val="-2"/>
        </w:rPr>
      </w:pPr>
    </w:p>
    <w:sectPr w:rsidR="004D7222" w:rsidRPr="005476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D67B" w14:textId="77777777" w:rsidR="00F90638" w:rsidRDefault="00F90638" w:rsidP="0047225B">
      <w:r>
        <w:separator/>
      </w:r>
    </w:p>
  </w:endnote>
  <w:endnote w:type="continuationSeparator" w:id="0">
    <w:p w14:paraId="2E778693" w14:textId="77777777" w:rsidR="00F90638" w:rsidRDefault="00F90638" w:rsidP="0047225B">
      <w:r>
        <w:continuationSeparator/>
      </w:r>
    </w:p>
  </w:endnote>
  <w:endnote w:type="continuationNotice" w:id="1">
    <w:p w14:paraId="5511102C" w14:textId="77777777" w:rsidR="00F90638" w:rsidRDefault="00F90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9437687"/>
      <w:docPartObj>
        <w:docPartGallery w:val="Page Numbers (Bottom of Page)"/>
        <w:docPartUnique/>
      </w:docPartObj>
    </w:sdtPr>
    <w:sdtEndPr>
      <w:rPr>
        <w:rStyle w:val="PageNumber"/>
      </w:rPr>
    </w:sdtEndPr>
    <w:sdtContent>
      <w:p w14:paraId="16E37443" w14:textId="77777777" w:rsidR="0047225B" w:rsidRDefault="0047225B" w:rsidP="00574C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EFFDEA" w14:textId="77777777" w:rsidR="0047225B" w:rsidRDefault="0047225B" w:rsidP="004722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4894124"/>
      <w:docPartObj>
        <w:docPartGallery w:val="Page Numbers (Bottom of Page)"/>
        <w:docPartUnique/>
      </w:docPartObj>
    </w:sdtPr>
    <w:sdtEndPr>
      <w:rPr>
        <w:rStyle w:val="PageNumber"/>
      </w:rPr>
    </w:sdtEndPr>
    <w:sdtContent>
      <w:p w14:paraId="62F843F8" w14:textId="77777777" w:rsidR="0047225B" w:rsidRDefault="0047225B" w:rsidP="00574C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5468B8" w14:textId="77777777" w:rsidR="0047225B" w:rsidRDefault="0047225B" w:rsidP="0047225B">
    <w:pPr>
      <w:pStyle w:val="Footer"/>
      <w:ind w:right="360"/>
    </w:pPr>
    <w:r>
      <w:t>L.E.A.D. Academy Trust</w:t>
    </w:r>
    <w:r>
      <w:ptab w:relativeTo="margin" w:alignment="center" w:leader="none"/>
    </w:r>
    <w:r>
      <w:t>UK GDPR Policy 202</w:t>
    </w:r>
    <w:r w:rsidR="00E73ED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381D8" w14:textId="77777777" w:rsidR="00F90638" w:rsidRDefault="00F90638" w:rsidP="0047225B">
      <w:r>
        <w:separator/>
      </w:r>
    </w:p>
  </w:footnote>
  <w:footnote w:type="continuationSeparator" w:id="0">
    <w:p w14:paraId="696BDE94" w14:textId="77777777" w:rsidR="00F90638" w:rsidRDefault="00F90638" w:rsidP="0047225B">
      <w:r>
        <w:continuationSeparator/>
      </w:r>
    </w:p>
  </w:footnote>
  <w:footnote w:type="continuationNotice" w:id="1">
    <w:p w14:paraId="37F9FCE4" w14:textId="77777777" w:rsidR="00F90638" w:rsidRDefault="00F906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941B" w14:textId="77777777" w:rsidR="0047225B" w:rsidRDefault="00472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B76"/>
    <w:multiLevelType w:val="hybridMultilevel"/>
    <w:tmpl w:val="D1949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A3617"/>
    <w:multiLevelType w:val="hybridMultilevel"/>
    <w:tmpl w:val="80D4DFB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4E5B41"/>
    <w:multiLevelType w:val="hybridMultilevel"/>
    <w:tmpl w:val="1292EE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DBD3F74"/>
    <w:multiLevelType w:val="hybridMultilevel"/>
    <w:tmpl w:val="220C76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FB302B0"/>
    <w:multiLevelType w:val="multilevel"/>
    <w:tmpl w:val="C730142E"/>
    <w:lvl w:ilvl="0">
      <w:start w:val="1"/>
      <w:numFmt w:val="decimal"/>
      <w:lvlText w:val="%1."/>
      <w:lvlJc w:val="left"/>
      <w:pPr>
        <w:ind w:left="720" w:hanging="360"/>
      </w:pPr>
      <w:rPr>
        <w:rFonts w:hint="default"/>
      </w:rPr>
    </w:lvl>
    <w:lvl w:ilvl="1">
      <w:start w:val="1"/>
      <w:numFmt w:val="decimal"/>
      <w:isLgl/>
      <w:lvlText w:val="%1.%2"/>
      <w:lvlJc w:val="left"/>
      <w:pPr>
        <w:ind w:left="2422"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64127A"/>
    <w:multiLevelType w:val="multilevel"/>
    <w:tmpl w:val="490831C0"/>
    <w:lvl w:ilvl="0">
      <w:start w:val="1"/>
      <w:numFmt w:val="decimal"/>
      <w:lvlText w:val="%1"/>
      <w:lvlJc w:val="left"/>
      <w:pPr>
        <w:ind w:left="405" w:hanging="405"/>
      </w:pPr>
      <w:rPr>
        <w:rFonts w:hint="default"/>
        <w:b w:val="0"/>
      </w:rPr>
    </w:lvl>
    <w:lvl w:ilvl="1">
      <w:start w:val="1"/>
      <w:numFmt w:val="decimal"/>
      <w:pStyle w:val="ListParagraph"/>
      <w:lvlText w:val="%1.%2"/>
      <w:lvlJc w:val="left"/>
      <w:pPr>
        <w:ind w:left="720" w:hanging="720"/>
      </w:pPr>
      <w:rPr>
        <w:rFonts w:ascii="Verdana" w:hAnsi="Verdana"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288A022C"/>
    <w:multiLevelType w:val="multilevel"/>
    <w:tmpl w:val="F5346EF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7" w15:restartNumberingAfterBreak="0">
    <w:nsid w:val="289E7868"/>
    <w:multiLevelType w:val="hybridMultilevel"/>
    <w:tmpl w:val="1A489F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1222D15"/>
    <w:multiLevelType w:val="hybridMultilevel"/>
    <w:tmpl w:val="5FDCF8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49F0549"/>
    <w:multiLevelType w:val="hybridMultilevel"/>
    <w:tmpl w:val="3FD8C1D6"/>
    <w:lvl w:ilvl="0" w:tplc="E4FE6A6E">
      <w:start w:val="1"/>
      <w:numFmt w:val="bullet"/>
      <w:lvlText w:val=""/>
      <w:lvlJc w:val="left"/>
      <w:pPr>
        <w:ind w:left="1211" w:hanging="360"/>
      </w:pPr>
      <w:rPr>
        <w:rFonts w:ascii="Symbol" w:hAnsi="Symbol" w:hint="default"/>
        <w:sz w:val="20"/>
        <w:szCs w:val="2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380C6F40"/>
    <w:multiLevelType w:val="hybridMultilevel"/>
    <w:tmpl w:val="97AC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C0187"/>
    <w:multiLevelType w:val="multilevel"/>
    <w:tmpl w:val="B22E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F337C"/>
    <w:multiLevelType w:val="hybridMultilevel"/>
    <w:tmpl w:val="BE0EA3C0"/>
    <w:lvl w:ilvl="0" w:tplc="1780D9EE">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81029D"/>
    <w:multiLevelType w:val="hybridMultilevel"/>
    <w:tmpl w:val="F0A69F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AF53E96"/>
    <w:multiLevelType w:val="hybridMultilevel"/>
    <w:tmpl w:val="69EC07E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5C0B65E0"/>
    <w:multiLevelType w:val="hybridMultilevel"/>
    <w:tmpl w:val="2F32D7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D721A6D"/>
    <w:multiLevelType w:val="hybridMultilevel"/>
    <w:tmpl w:val="E06AD3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684573D2"/>
    <w:multiLevelType w:val="hybridMultilevel"/>
    <w:tmpl w:val="195650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6A9B01DE"/>
    <w:multiLevelType w:val="hybridMultilevel"/>
    <w:tmpl w:val="908A68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AA4707E"/>
    <w:multiLevelType w:val="hybridMultilevel"/>
    <w:tmpl w:val="A498D4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FB54C45"/>
    <w:multiLevelType w:val="multilevel"/>
    <w:tmpl w:val="129893CE"/>
    <w:lvl w:ilvl="0">
      <w:start w:val="1"/>
      <w:numFmt w:val="decimal"/>
      <w:pStyle w:val="TOC"/>
      <w:lvlText w:val="%1."/>
      <w:lvlJc w:val="left"/>
      <w:pPr>
        <w:ind w:left="1778" w:hanging="360"/>
      </w:pPr>
      <w:rPr>
        <w:rFonts w:asciiTheme="minorHAnsi" w:hAnsiTheme="minorHAnsi" w:cstheme="minorHAnsi" w:hint="default"/>
        <w:b/>
        <w:bCs/>
        <w:sz w:val="24"/>
        <w:szCs w:val="24"/>
      </w:rPr>
    </w:lvl>
    <w:lvl w:ilvl="1">
      <w:start w:val="1"/>
      <w:numFmt w:val="decimal"/>
      <w:isLgl/>
      <w:lvlText w:val="%1.%2"/>
      <w:lvlJc w:val="left"/>
      <w:pPr>
        <w:ind w:left="2138" w:hanging="720"/>
      </w:pPr>
      <w:rPr>
        <w:rFonts w:asciiTheme="minorHAnsi" w:hAnsiTheme="minorHAnsi" w:cstheme="minorHAnsi" w:hint="default"/>
        <w:b w:val="0"/>
        <w:sz w:val="24"/>
        <w:szCs w:val="24"/>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3218" w:hanging="144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938" w:hanging="2160"/>
      </w:pPr>
      <w:rPr>
        <w:rFonts w:hint="default"/>
      </w:rPr>
    </w:lvl>
    <w:lvl w:ilvl="8">
      <w:start w:val="1"/>
      <w:numFmt w:val="decimal"/>
      <w:isLgl/>
      <w:lvlText w:val="%1.%2.%3.%4.%5.%6.%7.%8.%9"/>
      <w:lvlJc w:val="left"/>
      <w:pPr>
        <w:ind w:left="3938" w:hanging="2160"/>
      </w:pPr>
      <w:rPr>
        <w:rFonts w:hint="default"/>
      </w:rPr>
    </w:lvl>
  </w:abstractNum>
  <w:abstractNum w:abstractNumId="21" w15:restartNumberingAfterBreak="0">
    <w:nsid w:val="6FC34AF0"/>
    <w:multiLevelType w:val="hybridMultilevel"/>
    <w:tmpl w:val="219254E2"/>
    <w:lvl w:ilvl="0" w:tplc="08090001">
      <w:start w:val="1"/>
      <w:numFmt w:val="bullet"/>
      <w:lvlText w:val=""/>
      <w:lvlJc w:val="left"/>
      <w:pPr>
        <w:ind w:left="-632" w:hanging="360"/>
      </w:pPr>
      <w:rPr>
        <w:rFonts w:ascii="Symbol" w:hAnsi="Symbol" w:hint="default"/>
      </w:rPr>
    </w:lvl>
    <w:lvl w:ilvl="1" w:tplc="08090003">
      <w:start w:val="1"/>
      <w:numFmt w:val="bullet"/>
      <w:lvlText w:val="o"/>
      <w:lvlJc w:val="left"/>
      <w:pPr>
        <w:ind w:left="88" w:hanging="360"/>
      </w:pPr>
      <w:rPr>
        <w:rFonts w:ascii="Courier New" w:hAnsi="Courier New" w:cs="Courier New" w:hint="default"/>
      </w:rPr>
    </w:lvl>
    <w:lvl w:ilvl="2" w:tplc="08090005">
      <w:start w:val="1"/>
      <w:numFmt w:val="bullet"/>
      <w:lvlText w:val=""/>
      <w:lvlJc w:val="left"/>
      <w:pPr>
        <w:ind w:left="808" w:hanging="360"/>
      </w:pPr>
      <w:rPr>
        <w:rFonts w:ascii="Wingdings" w:hAnsi="Wingdings" w:hint="default"/>
      </w:rPr>
    </w:lvl>
    <w:lvl w:ilvl="3" w:tplc="08090001" w:tentative="1">
      <w:start w:val="1"/>
      <w:numFmt w:val="bullet"/>
      <w:lvlText w:val=""/>
      <w:lvlJc w:val="left"/>
      <w:pPr>
        <w:ind w:left="1528" w:hanging="360"/>
      </w:pPr>
      <w:rPr>
        <w:rFonts w:ascii="Symbol" w:hAnsi="Symbol" w:hint="default"/>
      </w:rPr>
    </w:lvl>
    <w:lvl w:ilvl="4" w:tplc="08090003" w:tentative="1">
      <w:start w:val="1"/>
      <w:numFmt w:val="bullet"/>
      <w:lvlText w:val="o"/>
      <w:lvlJc w:val="left"/>
      <w:pPr>
        <w:ind w:left="2248" w:hanging="360"/>
      </w:pPr>
      <w:rPr>
        <w:rFonts w:ascii="Courier New" w:hAnsi="Courier New" w:cs="Courier New" w:hint="default"/>
      </w:rPr>
    </w:lvl>
    <w:lvl w:ilvl="5" w:tplc="08090005" w:tentative="1">
      <w:start w:val="1"/>
      <w:numFmt w:val="bullet"/>
      <w:lvlText w:val=""/>
      <w:lvlJc w:val="left"/>
      <w:pPr>
        <w:ind w:left="2968" w:hanging="360"/>
      </w:pPr>
      <w:rPr>
        <w:rFonts w:ascii="Wingdings" w:hAnsi="Wingdings" w:hint="default"/>
      </w:rPr>
    </w:lvl>
    <w:lvl w:ilvl="6" w:tplc="08090001" w:tentative="1">
      <w:start w:val="1"/>
      <w:numFmt w:val="bullet"/>
      <w:lvlText w:val=""/>
      <w:lvlJc w:val="left"/>
      <w:pPr>
        <w:ind w:left="3688" w:hanging="360"/>
      </w:pPr>
      <w:rPr>
        <w:rFonts w:ascii="Symbol" w:hAnsi="Symbol" w:hint="default"/>
      </w:rPr>
    </w:lvl>
    <w:lvl w:ilvl="7" w:tplc="08090003" w:tentative="1">
      <w:start w:val="1"/>
      <w:numFmt w:val="bullet"/>
      <w:lvlText w:val="o"/>
      <w:lvlJc w:val="left"/>
      <w:pPr>
        <w:ind w:left="4408" w:hanging="360"/>
      </w:pPr>
      <w:rPr>
        <w:rFonts w:ascii="Courier New" w:hAnsi="Courier New" w:cs="Courier New" w:hint="default"/>
      </w:rPr>
    </w:lvl>
    <w:lvl w:ilvl="8" w:tplc="08090005" w:tentative="1">
      <w:start w:val="1"/>
      <w:numFmt w:val="bullet"/>
      <w:lvlText w:val=""/>
      <w:lvlJc w:val="left"/>
      <w:pPr>
        <w:ind w:left="5128" w:hanging="360"/>
      </w:pPr>
      <w:rPr>
        <w:rFonts w:ascii="Wingdings" w:hAnsi="Wingdings" w:hint="default"/>
      </w:rPr>
    </w:lvl>
  </w:abstractNum>
  <w:abstractNum w:abstractNumId="22" w15:restartNumberingAfterBreak="0">
    <w:nsid w:val="70EC6BC3"/>
    <w:multiLevelType w:val="hybridMultilevel"/>
    <w:tmpl w:val="F0AC7EE6"/>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23" w15:restartNumberingAfterBreak="0">
    <w:nsid w:val="72226539"/>
    <w:multiLevelType w:val="hybridMultilevel"/>
    <w:tmpl w:val="F396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B1848"/>
    <w:multiLevelType w:val="hybridMultilevel"/>
    <w:tmpl w:val="8B941D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AC95113"/>
    <w:multiLevelType w:val="hybridMultilevel"/>
    <w:tmpl w:val="FA06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F96498"/>
    <w:multiLevelType w:val="multilevel"/>
    <w:tmpl w:val="0D864B82"/>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rPr>
    </w:lvl>
    <w:lvl w:ilvl="2">
      <w:start w:val="1"/>
      <w:numFmt w:val="bullet"/>
      <w:lvlText w:val=""/>
      <w:lvlJc w:val="left"/>
      <w:pPr>
        <w:ind w:left="1353"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C522E03"/>
    <w:multiLevelType w:val="multilevel"/>
    <w:tmpl w:val="A7E0C43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7631822">
    <w:abstractNumId w:val="5"/>
  </w:num>
  <w:num w:numId="2" w16cid:durableId="1663243039">
    <w:abstractNumId w:val="20"/>
  </w:num>
  <w:num w:numId="3" w16cid:durableId="58328984">
    <w:abstractNumId w:val="22"/>
  </w:num>
  <w:num w:numId="4" w16cid:durableId="1924222583">
    <w:abstractNumId w:val="3"/>
  </w:num>
  <w:num w:numId="5" w16cid:durableId="1765880074">
    <w:abstractNumId w:val="25"/>
  </w:num>
  <w:num w:numId="6" w16cid:durableId="1173838182">
    <w:abstractNumId w:val="13"/>
  </w:num>
  <w:num w:numId="7" w16cid:durableId="375543635">
    <w:abstractNumId w:val="14"/>
  </w:num>
  <w:num w:numId="8" w16cid:durableId="1117796340">
    <w:abstractNumId w:val="16"/>
  </w:num>
  <w:num w:numId="9" w16cid:durableId="1940138460">
    <w:abstractNumId w:val="0"/>
  </w:num>
  <w:num w:numId="10" w16cid:durableId="296957149">
    <w:abstractNumId w:val="15"/>
  </w:num>
  <w:num w:numId="11" w16cid:durableId="2141074547">
    <w:abstractNumId w:val="18"/>
  </w:num>
  <w:num w:numId="12" w16cid:durableId="547036873">
    <w:abstractNumId w:val="8"/>
  </w:num>
  <w:num w:numId="13" w16cid:durableId="2045205051">
    <w:abstractNumId w:val="7"/>
  </w:num>
  <w:num w:numId="14" w16cid:durableId="748042534">
    <w:abstractNumId w:val="12"/>
  </w:num>
  <w:num w:numId="15" w16cid:durableId="80686889">
    <w:abstractNumId w:val="19"/>
  </w:num>
  <w:num w:numId="16" w16cid:durableId="1875730441">
    <w:abstractNumId w:val="1"/>
  </w:num>
  <w:num w:numId="17" w16cid:durableId="302466322">
    <w:abstractNumId w:val="2"/>
  </w:num>
  <w:num w:numId="18" w16cid:durableId="1115752401">
    <w:abstractNumId w:val="23"/>
  </w:num>
  <w:num w:numId="19" w16cid:durableId="450443400">
    <w:abstractNumId w:val="24"/>
  </w:num>
  <w:num w:numId="20" w16cid:durableId="1828593986">
    <w:abstractNumId w:val="17"/>
  </w:num>
  <w:num w:numId="21" w16cid:durableId="406077218">
    <w:abstractNumId w:val="21"/>
  </w:num>
  <w:num w:numId="22" w16cid:durableId="2118987559">
    <w:abstractNumId w:val="9"/>
  </w:num>
  <w:num w:numId="23" w16cid:durableId="1239286641">
    <w:abstractNumId w:val="10"/>
  </w:num>
  <w:num w:numId="24" w16cid:durableId="590358896">
    <w:abstractNumId w:val="26"/>
  </w:num>
  <w:num w:numId="25" w16cid:durableId="2119450761">
    <w:abstractNumId w:val="4"/>
  </w:num>
  <w:num w:numId="26" w16cid:durableId="1256748945">
    <w:abstractNumId w:val="27"/>
  </w:num>
  <w:num w:numId="27" w16cid:durableId="1912155883">
    <w:abstractNumId w:val="20"/>
  </w:num>
  <w:num w:numId="28" w16cid:durableId="1615865708">
    <w:abstractNumId w:val="20"/>
  </w:num>
  <w:num w:numId="29" w16cid:durableId="429087610">
    <w:abstractNumId w:val="20"/>
  </w:num>
  <w:num w:numId="30" w16cid:durableId="2046635407">
    <w:abstractNumId w:val="20"/>
  </w:num>
  <w:num w:numId="31" w16cid:durableId="1698457750">
    <w:abstractNumId w:val="20"/>
  </w:num>
  <w:num w:numId="32" w16cid:durableId="1295872198">
    <w:abstractNumId w:val="20"/>
  </w:num>
  <w:num w:numId="33" w16cid:durableId="197818375">
    <w:abstractNumId w:val="20"/>
  </w:num>
  <w:num w:numId="34" w16cid:durableId="1676221370">
    <w:abstractNumId w:val="20"/>
  </w:num>
  <w:num w:numId="35" w16cid:durableId="1917090808">
    <w:abstractNumId w:val="20"/>
  </w:num>
  <w:num w:numId="36" w16cid:durableId="1865244526">
    <w:abstractNumId w:val="20"/>
  </w:num>
  <w:num w:numId="37" w16cid:durableId="1625692011">
    <w:abstractNumId w:val="20"/>
  </w:num>
  <w:num w:numId="38" w16cid:durableId="1803814623">
    <w:abstractNumId w:val="20"/>
  </w:num>
  <w:num w:numId="39" w16cid:durableId="959068624">
    <w:abstractNumId w:val="6"/>
  </w:num>
  <w:num w:numId="40" w16cid:durableId="1503351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0A"/>
    <w:rsid w:val="00013FBB"/>
    <w:rsid w:val="0006762E"/>
    <w:rsid w:val="00091440"/>
    <w:rsid w:val="000B5052"/>
    <w:rsid w:val="000B6F8A"/>
    <w:rsid w:val="000D4102"/>
    <w:rsid w:val="00122F75"/>
    <w:rsid w:val="00151549"/>
    <w:rsid w:val="0016600A"/>
    <w:rsid w:val="00185C9C"/>
    <w:rsid w:val="00266261"/>
    <w:rsid w:val="002A558B"/>
    <w:rsid w:val="002D5275"/>
    <w:rsid w:val="002D7AFF"/>
    <w:rsid w:val="003528E7"/>
    <w:rsid w:val="00357481"/>
    <w:rsid w:val="00370907"/>
    <w:rsid w:val="00394E4D"/>
    <w:rsid w:val="003F5180"/>
    <w:rsid w:val="0047225B"/>
    <w:rsid w:val="004B2D16"/>
    <w:rsid w:val="004D7222"/>
    <w:rsid w:val="005107AC"/>
    <w:rsid w:val="00547632"/>
    <w:rsid w:val="005530FB"/>
    <w:rsid w:val="005744B5"/>
    <w:rsid w:val="00582369"/>
    <w:rsid w:val="005D2CE4"/>
    <w:rsid w:val="00652B52"/>
    <w:rsid w:val="00686ACB"/>
    <w:rsid w:val="006A2BEE"/>
    <w:rsid w:val="006E419E"/>
    <w:rsid w:val="00734F2A"/>
    <w:rsid w:val="007443EA"/>
    <w:rsid w:val="00745E49"/>
    <w:rsid w:val="00790269"/>
    <w:rsid w:val="007A2F8B"/>
    <w:rsid w:val="007A5F62"/>
    <w:rsid w:val="007C7FCF"/>
    <w:rsid w:val="00833B34"/>
    <w:rsid w:val="00847678"/>
    <w:rsid w:val="008A5D22"/>
    <w:rsid w:val="008C1713"/>
    <w:rsid w:val="008D32BE"/>
    <w:rsid w:val="00907408"/>
    <w:rsid w:val="00910CB4"/>
    <w:rsid w:val="00911A0A"/>
    <w:rsid w:val="009202F2"/>
    <w:rsid w:val="009456F8"/>
    <w:rsid w:val="0096782C"/>
    <w:rsid w:val="009E334C"/>
    <w:rsid w:val="00A31922"/>
    <w:rsid w:val="00A50562"/>
    <w:rsid w:val="00A769FD"/>
    <w:rsid w:val="00AE2610"/>
    <w:rsid w:val="00B17EE9"/>
    <w:rsid w:val="00B308C3"/>
    <w:rsid w:val="00B537C6"/>
    <w:rsid w:val="00B84B7A"/>
    <w:rsid w:val="00BE6214"/>
    <w:rsid w:val="00C06B5B"/>
    <w:rsid w:val="00C17C41"/>
    <w:rsid w:val="00CB6733"/>
    <w:rsid w:val="00CD2B7E"/>
    <w:rsid w:val="00CD46DD"/>
    <w:rsid w:val="00D0690D"/>
    <w:rsid w:val="00D61BB1"/>
    <w:rsid w:val="00DF5137"/>
    <w:rsid w:val="00E33C89"/>
    <w:rsid w:val="00E536EB"/>
    <w:rsid w:val="00E55D05"/>
    <w:rsid w:val="00E66B3E"/>
    <w:rsid w:val="00E73ED7"/>
    <w:rsid w:val="00EC1BA3"/>
    <w:rsid w:val="00F012E7"/>
    <w:rsid w:val="00F86288"/>
    <w:rsid w:val="00F90638"/>
    <w:rsid w:val="1FBE8F4C"/>
    <w:rsid w:val="204051FF"/>
    <w:rsid w:val="20E76D53"/>
    <w:rsid w:val="2CB8A379"/>
    <w:rsid w:val="40406F6F"/>
    <w:rsid w:val="61249F0C"/>
    <w:rsid w:val="6AFBF8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380B8"/>
  <w15:chartTrackingRefBased/>
  <w15:docId w15:val="{263D6FF4-8A18-A340-A2C9-F5D1EC79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6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33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334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25B"/>
    <w:pPr>
      <w:tabs>
        <w:tab w:val="center" w:pos="4513"/>
        <w:tab w:val="right" w:pos="9026"/>
      </w:tabs>
    </w:pPr>
  </w:style>
  <w:style w:type="character" w:customStyle="1" w:styleId="HeaderChar">
    <w:name w:val="Header Char"/>
    <w:basedOn w:val="DefaultParagraphFont"/>
    <w:link w:val="Header"/>
    <w:uiPriority w:val="99"/>
    <w:rsid w:val="0047225B"/>
  </w:style>
  <w:style w:type="paragraph" w:styleId="Footer">
    <w:name w:val="footer"/>
    <w:basedOn w:val="Normal"/>
    <w:link w:val="FooterChar"/>
    <w:uiPriority w:val="99"/>
    <w:unhideWhenUsed/>
    <w:rsid w:val="0047225B"/>
    <w:pPr>
      <w:tabs>
        <w:tab w:val="center" w:pos="4513"/>
        <w:tab w:val="right" w:pos="9026"/>
      </w:tabs>
    </w:pPr>
  </w:style>
  <w:style w:type="character" w:customStyle="1" w:styleId="FooterChar">
    <w:name w:val="Footer Char"/>
    <w:basedOn w:val="DefaultParagraphFont"/>
    <w:link w:val="Footer"/>
    <w:uiPriority w:val="99"/>
    <w:rsid w:val="0047225B"/>
  </w:style>
  <w:style w:type="character" w:styleId="PageNumber">
    <w:name w:val="page number"/>
    <w:basedOn w:val="DefaultParagraphFont"/>
    <w:unhideWhenUsed/>
    <w:rsid w:val="0047225B"/>
  </w:style>
  <w:style w:type="paragraph" w:styleId="ListParagraph">
    <w:name w:val="List Paragraph"/>
    <w:basedOn w:val="Normal"/>
    <w:link w:val="ListParagraphChar"/>
    <w:uiPriority w:val="34"/>
    <w:qFormat/>
    <w:rsid w:val="0047225B"/>
    <w:pPr>
      <w:numPr>
        <w:ilvl w:val="1"/>
        <w:numId w:val="1"/>
      </w:numPr>
      <w:ind w:left="567" w:hanging="567"/>
      <w:contextualSpacing/>
    </w:pPr>
    <w:rPr>
      <w:rFonts w:ascii="Verdana" w:eastAsia="Calibri" w:hAnsi="Verdana" w:cs="Times New Roman"/>
      <w:kern w:val="0"/>
      <w:sz w:val="20"/>
      <w:szCs w:val="22"/>
      <w14:ligatures w14:val="none"/>
    </w:rPr>
  </w:style>
  <w:style w:type="character" w:styleId="CommentReference">
    <w:name w:val="annotation reference"/>
    <w:uiPriority w:val="99"/>
    <w:semiHidden/>
    <w:unhideWhenUsed/>
    <w:rsid w:val="00B308C3"/>
    <w:rPr>
      <w:sz w:val="16"/>
      <w:szCs w:val="16"/>
    </w:rPr>
  </w:style>
  <w:style w:type="paragraph" w:styleId="Title">
    <w:name w:val="Title"/>
    <w:basedOn w:val="Normal"/>
    <w:link w:val="TitleChar"/>
    <w:qFormat/>
    <w:rsid w:val="00CD46DD"/>
    <w:pPr>
      <w:pBdr>
        <w:bottom w:val="single" w:sz="4" w:space="6" w:color="auto"/>
      </w:pBdr>
      <w:jc w:val="center"/>
    </w:pPr>
    <w:rPr>
      <w:rFonts w:ascii="Arial" w:eastAsia="Times New Roman" w:hAnsi="Arial" w:cs="Times New Roman"/>
      <w:b/>
      <w:bCs/>
      <w:kern w:val="0"/>
      <w:sz w:val="32"/>
      <w:szCs w:val="32"/>
      <w:lang w:val="x-none"/>
      <w14:ligatures w14:val="none"/>
    </w:rPr>
  </w:style>
  <w:style w:type="character" w:customStyle="1" w:styleId="TitleChar">
    <w:name w:val="Title Char"/>
    <w:basedOn w:val="DefaultParagraphFont"/>
    <w:link w:val="Title"/>
    <w:rsid w:val="00CD46DD"/>
    <w:rPr>
      <w:rFonts w:ascii="Arial" w:eastAsia="Times New Roman" w:hAnsi="Arial" w:cs="Times New Roman"/>
      <w:b/>
      <w:bCs/>
      <w:kern w:val="0"/>
      <w:sz w:val="32"/>
      <w:szCs w:val="32"/>
      <w:lang w:val="x-none"/>
      <w14:ligatures w14:val="none"/>
    </w:rPr>
  </w:style>
  <w:style w:type="character" w:styleId="Hyperlink">
    <w:name w:val="Hyperlink"/>
    <w:rsid w:val="00CD46DD"/>
    <w:rPr>
      <w:color w:val="0000FF"/>
      <w:u w:val="single"/>
    </w:rPr>
  </w:style>
  <w:style w:type="paragraph" w:styleId="NormalWeb">
    <w:name w:val="Normal (Web)"/>
    <w:basedOn w:val="Normal"/>
    <w:uiPriority w:val="99"/>
    <w:unhideWhenUsed/>
    <w:rsid w:val="00CD46D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BodyText">
    <w:name w:val="Body Text"/>
    <w:basedOn w:val="Normal"/>
    <w:link w:val="BodyTextChar"/>
    <w:rsid w:val="000D4102"/>
    <w:rPr>
      <w:rFonts w:ascii="Arial" w:eastAsia="Times New Roman" w:hAnsi="Arial" w:cs="Times New Roman"/>
      <w:kern w:val="0"/>
      <w:sz w:val="22"/>
      <w:szCs w:val="22"/>
      <w:lang w:val="x-none"/>
      <w14:ligatures w14:val="none"/>
    </w:rPr>
  </w:style>
  <w:style w:type="character" w:customStyle="1" w:styleId="BodyTextChar">
    <w:name w:val="Body Text Char"/>
    <w:basedOn w:val="DefaultParagraphFont"/>
    <w:link w:val="BodyText"/>
    <w:rsid w:val="000D4102"/>
    <w:rPr>
      <w:rFonts w:ascii="Arial" w:eastAsia="Times New Roman" w:hAnsi="Arial" w:cs="Times New Roman"/>
      <w:kern w:val="0"/>
      <w:sz w:val="22"/>
      <w:szCs w:val="22"/>
      <w:lang w:val="x-none"/>
      <w14:ligatures w14:val="none"/>
    </w:rPr>
  </w:style>
  <w:style w:type="paragraph" w:customStyle="1" w:styleId="Default">
    <w:name w:val="Default"/>
    <w:rsid w:val="00745E49"/>
    <w:pPr>
      <w:autoSpaceDE w:val="0"/>
      <w:autoSpaceDN w:val="0"/>
      <w:adjustRightInd w:val="0"/>
    </w:pPr>
    <w:rPr>
      <w:rFonts w:ascii="Verdana" w:eastAsia="Times New Roman" w:hAnsi="Verdana" w:cs="Verdana"/>
      <w:color w:val="000000"/>
      <w:kern w:val="0"/>
      <w:lang w:eastAsia="en-GB"/>
      <w14:ligatures w14:val="none"/>
    </w:rPr>
  </w:style>
  <w:style w:type="paragraph" w:customStyle="1" w:styleId="Pa23">
    <w:name w:val="Pa23"/>
    <w:basedOn w:val="Default"/>
    <w:next w:val="Default"/>
    <w:uiPriority w:val="99"/>
    <w:rsid w:val="00745E49"/>
    <w:pPr>
      <w:spacing w:line="211" w:lineRule="atLeast"/>
    </w:pPr>
    <w:rPr>
      <w:rFonts w:ascii="Cambria" w:hAnsi="Cambria" w:cs="Times New Roman"/>
      <w:color w:val="auto"/>
    </w:rPr>
  </w:style>
  <w:style w:type="character" w:customStyle="1" w:styleId="Heading1Char">
    <w:name w:val="Heading 1 Char"/>
    <w:basedOn w:val="DefaultParagraphFont"/>
    <w:link w:val="Heading1"/>
    <w:uiPriority w:val="9"/>
    <w:rsid w:val="009456F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456F8"/>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0B6F8A"/>
    <w:pPr>
      <w:tabs>
        <w:tab w:val="left" w:pos="426"/>
        <w:tab w:val="left" w:pos="720"/>
        <w:tab w:val="right" w:leader="dot" w:pos="9016"/>
      </w:tabs>
      <w:spacing w:before="120"/>
    </w:pPr>
    <w:rPr>
      <w:rFonts w:cstheme="minorHAnsi"/>
      <w:b/>
      <w:bCs/>
      <w:i/>
      <w:iCs/>
    </w:rPr>
  </w:style>
  <w:style w:type="paragraph" w:styleId="TOC2">
    <w:name w:val="toc 2"/>
    <w:basedOn w:val="Normal"/>
    <w:next w:val="Normal"/>
    <w:autoRedefine/>
    <w:uiPriority w:val="39"/>
    <w:semiHidden/>
    <w:unhideWhenUsed/>
    <w:rsid w:val="009456F8"/>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9456F8"/>
    <w:pPr>
      <w:ind w:left="480"/>
    </w:pPr>
    <w:rPr>
      <w:rFonts w:cstheme="minorHAnsi"/>
      <w:sz w:val="20"/>
      <w:szCs w:val="20"/>
    </w:rPr>
  </w:style>
  <w:style w:type="paragraph" w:styleId="TOC4">
    <w:name w:val="toc 4"/>
    <w:basedOn w:val="Normal"/>
    <w:next w:val="Normal"/>
    <w:autoRedefine/>
    <w:uiPriority w:val="39"/>
    <w:semiHidden/>
    <w:unhideWhenUsed/>
    <w:rsid w:val="009456F8"/>
    <w:pPr>
      <w:ind w:left="720"/>
    </w:pPr>
    <w:rPr>
      <w:rFonts w:cstheme="minorHAnsi"/>
      <w:sz w:val="20"/>
      <w:szCs w:val="20"/>
    </w:rPr>
  </w:style>
  <w:style w:type="paragraph" w:styleId="TOC5">
    <w:name w:val="toc 5"/>
    <w:basedOn w:val="Normal"/>
    <w:next w:val="Normal"/>
    <w:autoRedefine/>
    <w:uiPriority w:val="39"/>
    <w:semiHidden/>
    <w:unhideWhenUsed/>
    <w:rsid w:val="009456F8"/>
    <w:pPr>
      <w:ind w:left="960"/>
    </w:pPr>
    <w:rPr>
      <w:rFonts w:cstheme="minorHAnsi"/>
      <w:sz w:val="20"/>
      <w:szCs w:val="20"/>
    </w:rPr>
  </w:style>
  <w:style w:type="paragraph" w:styleId="TOC6">
    <w:name w:val="toc 6"/>
    <w:basedOn w:val="Normal"/>
    <w:next w:val="Normal"/>
    <w:autoRedefine/>
    <w:uiPriority w:val="39"/>
    <w:semiHidden/>
    <w:unhideWhenUsed/>
    <w:rsid w:val="009456F8"/>
    <w:pPr>
      <w:ind w:left="1200"/>
    </w:pPr>
    <w:rPr>
      <w:rFonts w:cstheme="minorHAnsi"/>
      <w:sz w:val="20"/>
      <w:szCs w:val="20"/>
    </w:rPr>
  </w:style>
  <w:style w:type="paragraph" w:styleId="TOC7">
    <w:name w:val="toc 7"/>
    <w:basedOn w:val="Normal"/>
    <w:next w:val="Normal"/>
    <w:autoRedefine/>
    <w:uiPriority w:val="39"/>
    <w:semiHidden/>
    <w:unhideWhenUsed/>
    <w:rsid w:val="009456F8"/>
    <w:pPr>
      <w:ind w:left="1440"/>
    </w:pPr>
    <w:rPr>
      <w:rFonts w:cstheme="minorHAnsi"/>
      <w:sz w:val="20"/>
      <w:szCs w:val="20"/>
    </w:rPr>
  </w:style>
  <w:style w:type="paragraph" w:styleId="TOC8">
    <w:name w:val="toc 8"/>
    <w:basedOn w:val="Normal"/>
    <w:next w:val="Normal"/>
    <w:autoRedefine/>
    <w:uiPriority w:val="39"/>
    <w:semiHidden/>
    <w:unhideWhenUsed/>
    <w:rsid w:val="009456F8"/>
    <w:pPr>
      <w:ind w:left="1680"/>
    </w:pPr>
    <w:rPr>
      <w:rFonts w:cstheme="minorHAnsi"/>
      <w:sz w:val="20"/>
      <w:szCs w:val="20"/>
    </w:rPr>
  </w:style>
  <w:style w:type="paragraph" w:styleId="TOC9">
    <w:name w:val="toc 9"/>
    <w:basedOn w:val="Normal"/>
    <w:next w:val="Normal"/>
    <w:autoRedefine/>
    <w:uiPriority w:val="39"/>
    <w:semiHidden/>
    <w:unhideWhenUsed/>
    <w:rsid w:val="009456F8"/>
    <w:pPr>
      <w:ind w:left="1920"/>
    </w:pPr>
    <w:rPr>
      <w:rFonts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sid w:val="00547632"/>
    <w:rPr>
      <w:b/>
      <w:bCs/>
    </w:rPr>
  </w:style>
  <w:style w:type="character" w:customStyle="1" w:styleId="CommentSubjectChar">
    <w:name w:val="Comment Subject Char"/>
    <w:basedOn w:val="CommentTextChar"/>
    <w:link w:val="CommentSubject"/>
    <w:uiPriority w:val="99"/>
    <w:semiHidden/>
    <w:rsid w:val="00547632"/>
    <w:rPr>
      <w:b/>
      <w:bCs/>
      <w:sz w:val="20"/>
      <w:szCs w:val="20"/>
    </w:rPr>
  </w:style>
  <w:style w:type="paragraph" w:styleId="Revision">
    <w:name w:val="Revision"/>
    <w:hidden/>
    <w:uiPriority w:val="99"/>
    <w:semiHidden/>
    <w:rsid w:val="00BE6214"/>
  </w:style>
  <w:style w:type="character" w:styleId="PlaceholderText">
    <w:name w:val="Placeholder Text"/>
    <w:basedOn w:val="DefaultParagraphFont"/>
    <w:uiPriority w:val="99"/>
    <w:semiHidden/>
    <w:rsid w:val="002A558B"/>
    <w:rPr>
      <w:color w:val="808080"/>
    </w:rPr>
  </w:style>
  <w:style w:type="paragraph" w:customStyle="1" w:styleId="TOC">
    <w:name w:val="TOC"/>
    <w:basedOn w:val="ListParagraph"/>
    <w:link w:val="TOCChar"/>
    <w:qFormat/>
    <w:rsid w:val="009E334C"/>
    <w:pPr>
      <w:numPr>
        <w:ilvl w:val="0"/>
        <w:numId w:val="2"/>
      </w:numPr>
    </w:pPr>
    <w:rPr>
      <w:rFonts w:asciiTheme="minorHAnsi" w:hAnsiTheme="minorHAnsi" w:cstheme="minorHAnsi"/>
      <w:b/>
      <w:sz w:val="24"/>
      <w:szCs w:val="24"/>
    </w:rPr>
  </w:style>
  <w:style w:type="character" w:customStyle="1" w:styleId="Heading2Char">
    <w:name w:val="Heading 2 Char"/>
    <w:basedOn w:val="DefaultParagraphFont"/>
    <w:link w:val="Heading2"/>
    <w:uiPriority w:val="9"/>
    <w:semiHidden/>
    <w:rsid w:val="009E334C"/>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rsid w:val="009E334C"/>
    <w:rPr>
      <w:rFonts w:ascii="Verdana" w:eastAsia="Calibri" w:hAnsi="Verdana" w:cs="Times New Roman"/>
      <w:kern w:val="0"/>
      <w:sz w:val="20"/>
      <w:szCs w:val="22"/>
      <w14:ligatures w14:val="none"/>
    </w:rPr>
  </w:style>
  <w:style w:type="character" w:customStyle="1" w:styleId="TOCChar">
    <w:name w:val="TOC Char"/>
    <w:basedOn w:val="ListParagraphChar"/>
    <w:link w:val="TOC"/>
    <w:rsid w:val="009E334C"/>
    <w:rPr>
      <w:rFonts w:ascii="Verdana" w:eastAsia="Calibri" w:hAnsi="Verdana" w:cstheme="minorHAnsi"/>
      <w:b/>
      <w:kern w:val="0"/>
      <w:sz w:val="20"/>
      <w:szCs w:val="22"/>
      <w14:ligatures w14:val="none"/>
    </w:rPr>
  </w:style>
  <w:style w:type="character" w:customStyle="1" w:styleId="Heading3Char">
    <w:name w:val="Heading 3 Char"/>
    <w:basedOn w:val="DefaultParagraphFont"/>
    <w:link w:val="Heading3"/>
    <w:uiPriority w:val="9"/>
    <w:semiHidden/>
    <w:rsid w:val="009E334C"/>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2D7AFF"/>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ctsupport@leaditservice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s@leadacademytrust.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eadacademytrust.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270F8C4E74DF4590B679933842C092"/>
        <w:category>
          <w:name w:val="General"/>
          <w:gallery w:val="placeholder"/>
        </w:category>
        <w:types>
          <w:type w:val="bbPlcHdr"/>
        </w:types>
        <w:behaviors>
          <w:behavior w:val="content"/>
        </w:behaviors>
        <w:guid w:val="{39C943E2-3175-6349-980F-124D1FADAF50}"/>
      </w:docPartPr>
      <w:docPartBody>
        <w:p w:rsidR="006B4DD2" w:rsidRDefault="00D20FAA" w:rsidP="00D20FAA">
          <w:pPr>
            <w:pStyle w:val="E5270F8C4E74DF4590B679933842C092"/>
          </w:pPr>
          <w:r w:rsidRPr="003A1044">
            <w:rPr>
              <w:rStyle w:val="PlaceholderText"/>
            </w:rPr>
            <w:t>Click here to enter text.</w:t>
          </w:r>
        </w:p>
      </w:docPartBody>
    </w:docPart>
    <w:docPart>
      <w:docPartPr>
        <w:name w:val="204D4BB81793874AB5A6259DE49C0589"/>
        <w:category>
          <w:name w:val="General"/>
          <w:gallery w:val="placeholder"/>
        </w:category>
        <w:types>
          <w:type w:val="bbPlcHdr"/>
        </w:types>
        <w:behaviors>
          <w:behavior w:val="content"/>
        </w:behaviors>
        <w:guid w:val="{2A6FA225-9428-4846-90CC-52C1E18DFAEB}"/>
      </w:docPartPr>
      <w:docPartBody>
        <w:p w:rsidR="006B4DD2" w:rsidRDefault="00D20FAA" w:rsidP="00D20FAA">
          <w:pPr>
            <w:pStyle w:val="204D4BB81793874AB5A6259DE49C0589"/>
          </w:pPr>
          <w:r w:rsidRPr="003A1044">
            <w:rPr>
              <w:rStyle w:val="PlaceholderText"/>
            </w:rPr>
            <w:t>Click here to enter text.</w:t>
          </w:r>
        </w:p>
      </w:docPartBody>
    </w:docPart>
    <w:docPart>
      <w:docPartPr>
        <w:name w:val="AA3EC9763C936849A429B81F05883F5C"/>
        <w:category>
          <w:name w:val="General"/>
          <w:gallery w:val="placeholder"/>
        </w:category>
        <w:types>
          <w:type w:val="bbPlcHdr"/>
        </w:types>
        <w:behaviors>
          <w:behavior w:val="content"/>
        </w:behaviors>
        <w:guid w:val="{57F58630-CE0D-5144-83EB-FDC8CDDDCE1A}"/>
      </w:docPartPr>
      <w:docPartBody>
        <w:p w:rsidR="006B4DD2" w:rsidRDefault="00D20FAA" w:rsidP="00D20FAA">
          <w:pPr>
            <w:pStyle w:val="AA3EC9763C936849A429B81F05883F5C"/>
          </w:pPr>
          <w:r w:rsidRPr="003A1044">
            <w:rPr>
              <w:rStyle w:val="PlaceholderText"/>
            </w:rPr>
            <w:t>Click here to enter text.</w:t>
          </w:r>
        </w:p>
      </w:docPartBody>
    </w:docPart>
    <w:docPart>
      <w:docPartPr>
        <w:name w:val="0F0E15EE5EE56A4D8DCD3477C46B86B9"/>
        <w:category>
          <w:name w:val="General"/>
          <w:gallery w:val="placeholder"/>
        </w:category>
        <w:types>
          <w:type w:val="bbPlcHdr"/>
        </w:types>
        <w:behaviors>
          <w:behavior w:val="content"/>
        </w:behaviors>
        <w:guid w:val="{30180825-7CFD-DA4C-9D9E-B011BA8E7517}"/>
      </w:docPartPr>
      <w:docPartBody>
        <w:p w:rsidR="006B4DD2" w:rsidRDefault="00D20FAA" w:rsidP="00D20FAA">
          <w:pPr>
            <w:pStyle w:val="0F0E15EE5EE56A4D8DCD3477C46B86B9"/>
          </w:pPr>
          <w:r w:rsidRPr="003A1044">
            <w:rPr>
              <w:rStyle w:val="PlaceholderText"/>
            </w:rPr>
            <w:t>Click here to enter text.</w:t>
          </w:r>
        </w:p>
      </w:docPartBody>
    </w:docPart>
    <w:docPart>
      <w:docPartPr>
        <w:name w:val="41E80FF61016B24980D719F0153CF777"/>
        <w:category>
          <w:name w:val="General"/>
          <w:gallery w:val="placeholder"/>
        </w:category>
        <w:types>
          <w:type w:val="bbPlcHdr"/>
        </w:types>
        <w:behaviors>
          <w:behavior w:val="content"/>
        </w:behaviors>
        <w:guid w:val="{08B2841F-5487-F84F-AADD-0AD787F3C486}"/>
      </w:docPartPr>
      <w:docPartBody>
        <w:p w:rsidR="006B4DD2" w:rsidRDefault="00D20FAA" w:rsidP="00D20FAA">
          <w:pPr>
            <w:pStyle w:val="41E80FF61016B24980D719F0153CF777"/>
          </w:pPr>
          <w:r w:rsidRPr="003A1044">
            <w:rPr>
              <w:rStyle w:val="PlaceholderText"/>
            </w:rPr>
            <w:t>Click here to enter text.</w:t>
          </w:r>
        </w:p>
      </w:docPartBody>
    </w:docPart>
    <w:docPart>
      <w:docPartPr>
        <w:name w:val="B71877C941C54D448F5CBF0E6C7B28F0"/>
        <w:category>
          <w:name w:val="General"/>
          <w:gallery w:val="placeholder"/>
        </w:category>
        <w:types>
          <w:type w:val="bbPlcHdr"/>
        </w:types>
        <w:behaviors>
          <w:behavior w:val="content"/>
        </w:behaviors>
        <w:guid w:val="{3E489D46-FA57-2643-A3C7-8AD7805BD220}"/>
      </w:docPartPr>
      <w:docPartBody>
        <w:p w:rsidR="006B4DD2" w:rsidRDefault="00D20FAA" w:rsidP="00D20FAA">
          <w:pPr>
            <w:pStyle w:val="B71877C941C54D448F5CBF0E6C7B28F0"/>
          </w:pPr>
          <w:r w:rsidRPr="003A1044">
            <w:rPr>
              <w:rStyle w:val="PlaceholderText"/>
            </w:rPr>
            <w:t>Click here to enter text.</w:t>
          </w:r>
        </w:p>
      </w:docPartBody>
    </w:docPart>
    <w:docPart>
      <w:docPartPr>
        <w:name w:val="4C3F24A202619A4A8E8B182C8698DBAF"/>
        <w:category>
          <w:name w:val="General"/>
          <w:gallery w:val="placeholder"/>
        </w:category>
        <w:types>
          <w:type w:val="bbPlcHdr"/>
        </w:types>
        <w:behaviors>
          <w:behavior w:val="content"/>
        </w:behaviors>
        <w:guid w:val="{EBBDBB51-2A62-4047-92B6-ADAA74870820}"/>
      </w:docPartPr>
      <w:docPartBody>
        <w:p w:rsidR="006B4DD2" w:rsidRDefault="00D20FAA" w:rsidP="00D20FAA">
          <w:pPr>
            <w:pStyle w:val="4C3F24A202619A4A8E8B182C8698DBAF"/>
          </w:pPr>
          <w:r w:rsidRPr="003A1044">
            <w:rPr>
              <w:rStyle w:val="PlaceholderText"/>
            </w:rPr>
            <w:t>Click here to enter text.</w:t>
          </w:r>
        </w:p>
      </w:docPartBody>
    </w:docPart>
    <w:docPart>
      <w:docPartPr>
        <w:name w:val="E896DE246F7B5547B77A14726D694B6C"/>
        <w:category>
          <w:name w:val="General"/>
          <w:gallery w:val="placeholder"/>
        </w:category>
        <w:types>
          <w:type w:val="bbPlcHdr"/>
        </w:types>
        <w:behaviors>
          <w:behavior w:val="content"/>
        </w:behaviors>
        <w:guid w:val="{1487B9F6-168B-0445-874B-DBDF922CB008}"/>
      </w:docPartPr>
      <w:docPartBody>
        <w:p w:rsidR="006B4DD2" w:rsidRDefault="00D20FAA" w:rsidP="00D20FAA">
          <w:pPr>
            <w:pStyle w:val="E896DE246F7B5547B77A14726D694B6C"/>
          </w:pPr>
          <w:r w:rsidRPr="003A1044">
            <w:rPr>
              <w:rStyle w:val="PlaceholderText"/>
            </w:rPr>
            <w:t>Click here to enter text.</w:t>
          </w:r>
        </w:p>
      </w:docPartBody>
    </w:docPart>
    <w:docPart>
      <w:docPartPr>
        <w:name w:val="BD11B1B601E2CA45AD8E2F03C33F7D50"/>
        <w:category>
          <w:name w:val="General"/>
          <w:gallery w:val="placeholder"/>
        </w:category>
        <w:types>
          <w:type w:val="bbPlcHdr"/>
        </w:types>
        <w:behaviors>
          <w:behavior w:val="content"/>
        </w:behaviors>
        <w:guid w:val="{98AA7760-53EE-2443-B410-32F6588D4ED8}"/>
      </w:docPartPr>
      <w:docPartBody>
        <w:p w:rsidR="006B4DD2" w:rsidRDefault="00D20FAA" w:rsidP="00D20FAA">
          <w:pPr>
            <w:pStyle w:val="BD11B1B601E2CA45AD8E2F03C33F7D50"/>
          </w:pPr>
          <w:r w:rsidRPr="003A1044">
            <w:rPr>
              <w:rStyle w:val="PlaceholderText"/>
            </w:rPr>
            <w:t>Click here to enter text.</w:t>
          </w:r>
        </w:p>
      </w:docPartBody>
    </w:docPart>
    <w:docPart>
      <w:docPartPr>
        <w:name w:val="E4CAFBECF438B240A9164A9BC4C7B8B8"/>
        <w:category>
          <w:name w:val="General"/>
          <w:gallery w:val="placeholder"/>
        </w:category>
        <w:types>
          <w:type w:val="bbPlcHdr"/>
        </w:types>
        <w:behaviors>
          <w:behavior w:val="content"/>
        </w:behaviors>
        <w:guid w:val="{689DCD40-0205-174D-B3CD-5E984493592D}"/>
      </w:docPartPr>
      <w:docPartBody>
        <w:p w:rsidR="006B4DD2" w:rsidRDefault="00D20FAA" w:rsidP="00D20FAA">
          <w:pPr>
            <w:pStyle w:val="E4CAFBECF438B240A9164A9BC4C7B8B8"/>
          </w:pPr>
          <w:r w:rsidRPr="003A1044">
            <w:rPr>
              <w:rStyle w:val="PlaceholderText"/>
            </w:rPr>
            <w:t>Click here to enter text.</w:t>
          </w:r>
        </w:p>
      </w:docPartBody>
    </w:docPart>
    <w:docPart>
      <w:docPartPr>
        <w:name w:val="7CA0C8D85933A648A25971A9058074B3"/>
        <w:category>
          <w:name w:val="General"/>
          <w:gallery w:val="placeholder"/>
        </w:category>
        <w:types>
          <w:type w:val="bbPlcHdr"/>
        </w:types>
        <w:behaviors>
          <w:behavior w:val="content"/>
        </w:behaviors>
        <w:guid w:val="{3C6CB8CD-CCDB-6D42-8EDF-C0AA44E2E55B}"/>
      </w:docPartPr>
      <w:docPartBody>
        <w:p w:rsidR="006B4DD2" w:rsidRDefault="00D20FAA" w:rsidP="00D20FAA">
          <w:pPr>
            <w:pStyle w:val="7CA0C8D85933A648A25971A9058074B3"/>
          </w:pPr>
          <w:r w:rsidRPr="003A1044">
            <w:rPr>
              <w:rStyle w:val="PlaceholderText"/>
            </w:rPr>
            <w:t>Click here to enter text.</w:t>
          </w:r>
        </w:p>
      </w:docPartBody>
    </w:docPart>
    <w:docPart>
      <w:docPartPr>
        <w:name w:val="EB14F90501DC3E40A4F4B6EFCB76B09F"/>
        <w:category>
          <w:name w:val="General"/>
          <w:gallery w:val="placeholder"/>
        </w:category>
        <w:types>
          <w:type w:val="bbPlcHdr"/>
        </w:types>
        <w:behaviors>
          <w:behavior w:val="content"/>
        </w:behaviors>
        <w:guid w:val="{E16C015E-DD9F-444D-8AEE-5557EE7A060A}"/>
      </w:docPartPr>
      <w:docPartBody>
        <w:p w:rsidR="006B4DD2" w:rsidRDefault="00D20FAA" w:rsidP="00D20FAA">
          <w:pPr>
            <w:pStyle w:val="EB14F90501DC3E40A4F4B6EFCB76B09F"/>
          </w:pPr>
          <w:r w:rsidRPr="003A1044">
            <w:rPr>
              <w:rStyle w:val="PlaceholderText"/>
            </w:rPr>
            <w:t>Click here to enter text.</w:t>
          </w:r>
        </w:p>
      </w:docPartBody>
    </w:docPart>
    <w:docPart>
      <w:docPartPr>
        <w:name w:val="FC4A9F6094ECB54481FA8DF7A4620673"/>
        <w:category>
          <w:name w:val="General"/>
          <w:gallery w:val="placeholder"/>
        </w:category>
        <w:types>
          <w:type w:val="bbPlcHdr"/>
        </w:types>
        <w:behaviors>
          <w:behavior w:val="content"/>
        </w:behaviors>
        <w:guid w:val="{B0876206-89AA-8146-9BC6-9F5B01485178}"/>
      </w:docPartPr>
      <w:docPartBody>
        <w:p w:rsidR="006B4DD2" w:rsidRDefault="00D20FAA" w:rsidP="00D20FAA">
          <w:pPr>
            <w:pStyle w:val="FC4A9F6094ECB54481FA8DF7A4620673"/>
          </w:pPr>
          <w:r w:rsidRPr="001D17B4">
            <w:rPr>
              <w:rStyle w:val="PlaceholderText"/>
            </w:rPr>
            <w:t>Click here to enter text.</w:t>
          </w:r>
        </w:p>
      </w:docPartBody>
    </w:docPart>
    <w:docPart>
      <w:docPartPr>
        <w:name w:val="A48200E5F1268F48AD9E371DF33255BF"/>
        <w:category>
          <w:name w:val="General"/>
          <w:gallery w:val="placeholder"/>
        </w:category>
        <w:types>
          <w:type w:val="bbPlcHdr"/>
        </w:types>
        <w:behaviors>
          <w:behavior w:val="content"/>
        </w:behaviors>
        <w:guid w:val="{45B7485E-8807-0044-BDEE-C6E2B158D0AC}"/>
      </w:docPartPr>
      <w:docPartBody>
        <w:p w:rsidR="006B4DD2" w:rsidRDefault="00D20FAA" w:rsidP="00D20FAA">
          <w:pPr>
            <w:pStyle w:val="A48200E5F1268F48AD9E371DF33255BF"/>
          </w:pPr>
          <w:r w:rsidRPr="003A1044">
            <w:rPr>
              <w:rStyle w:val="PlaceholderText"/>
            </w:rPr>
            <w:t>Click here to enter text.</w:t>
          </w:r>
        </w:p>
      </w:docPartBody>
    </w:docPart>
    <w:docPart>
      <w:docPartPr>
        <w:name w:val="15CE00C182278A438EBD5358F16CB0D1"/>
        <w:category>
          <w:name w:val="General"/>
          <w:gallery w:val="placeholder"/>
        </w:category>
        <w:types>
          <w:type w:val="bbPlcHdr"/>
        </w:types>
        <w:behaviors>
          <w:behavior w:val="content"/>
        </w:behaviors>
        <w:guid w:val="{6DEAC89C-EA7B-354D-AEE0-F8673B7F4ECA}"/>
      </w:docPartPr>
      <w:docPartBody>
        <w:p w:rsidR="006B4DD2" w:rsidRDefault="00D20FAA" w:rsidP="00D20FAA">
          <w:pPr>
            <w:pStyle w:val="15CE00C182278A438EBD5358F16CB0D1"/>
          </w:pPr>
          <w:r w:rsidRPr="003A1044">
            <w:rPr>
              <w:rStyle w:val="PlaceholderText"/>
            </w:rPr>
            <w:t>Click here to enter text.</w:t>
          </w:r>
        </w:p>
      </w:docPartBody>
    </w:docPart>
    <w:docPart>
      <w:docPartPr>
        <w:name w:val="5A7F45EC2E45EF4594D05D56DEE0F47E"/>
        <w:category>
          <w:name w:val="General"/>
          <w:gallery w:val="placeholder"/>
        </w:category>
        <w:types>
          <w:type w:val="bbPlcHdr"/>
        </w:types>
        <w:behaviors>
          <w:behavior w:val="content"/>
        </w:behaviors>
        <w:guid w:val="{F552C6A2-FA46-164A-ACAA-8EF79E5F313B}"/>
      </w:docPartPr>
      <w:docPartBody>
        <w:p w:rsidR="006B4DD2" w:rsidRDefault="00D20FAA" w:rsidP="00D20FAA">
          <w:pPr>
            <w:pStyle w:val="5A7F45EC2E45EF4594D05D56DEE0F47E"/>
          </w:pPr>
          <w:r w:rsidRPr="003A1044">
            <w:rPr>
              <w:rStyle w:val="PlaceholderText"/>
            </w:rPr>
            <w:t>Click here to enter text.</w:t>
          </w:r>
        </w:p>
      </w:docPartBody>
    </w:docPart>
    <w:docPart>
      <w:docPartPr>
        <w:name w:val="3F8D459DC06F524DB125A49545DF53D4"/>
        <w:category>
          <w:name w:val="General"/>
          <w:gallery w:val="placeholder"/>
        </w:category>
        <w:types>
          <w:type w:val="bbPlcHdr"/>
        </w:types>
        <w:behaviors>
          <w:behavior w:val="content"/>
        </w:behaviors>
        <w:guid w:val="{A0099B7E-99F2-3343-8212-E00466596266}"/>
      </w:docPartPr>
      <w:docPartBody>
        <w:p w:rsidR="006B4DD2" w:rsidRDefault="00D20FAA" w:rsidP="00D20FAA">
          <w:pPr>
            <w:pStyle w:val="3F8D459DC06F524DB125A49545DF53D4"/>
          </w:pPr>
          <w:r w:rsidRPr="003A1044">
            <w:rPr>
              <w:rStyle w:val="PlaceholderText"/>
            </w:rPr>
            <w:t>Click here to enter text.</w:t>
          </w:r>
        </w:p>
      </w:docPartBody>
    </w:docPart>
    <w:docPart>
      <w:docPartPr>
        <w:name w:val="6694DD82D1ABB24AA20FBE91DA07F2A7"/>
        <w:category>
          <w:name w:val="General"/>
          <w:gallery w:val="placeholder"/>
        </w:category>
        <w:types>
          <w:type w:val="bbPlcHdr"/>
        </w:types>
        <w:behaviors>
          <w:behavior w:val="content"/>
        </w:behaviors>
        <w:guid w:val="{03D2B740-67C3-A64B-A5AF-842EC8E7ADB6}"/>
      </w:docPartPr>
      <w:docPartBody>
        <w:p w:rsidR="006B4DD2" w:rsidRDefault="00D20FAA" w:rsidP="00D20FAA">
          <w:pPr>
            <w:pStyle w:val="6694DD82D1ABB24AA20FBE91DA07F2A7"/>
          </w:pPr>
          <w:r w:rsidRPr="003A1044">
            <w:rPr>
              <w:rStyle w:val="PlaceholderText"/>
            </w:rPr>
            <w:t>Click here to enter text.</w:t>
          </w:r>
        </w:p>
      </w:docPartBody>
    </w:docPart>
    <w:docPart>
      <w:docPartPr>
        <w:name w:val="7BD60E9B1AC1404199F301B250BF18AB"/>
        <w:category>
          <w:name w:val="General"/>
          <w:gallery w:val="placeholder"/>
        </w:category>
        <w:types>
          <w:type w:val="bbPlcHdr"/>
        </w:types>
        <w:behaviors>
          <w:behavior w:val="content"/>
        </w:behaviors>
        <w:guid w:val="{0A16F9B3-7C92-DC43-8B57-47B5F08013C4}"/>
      </w:docPartPr>
      <w:docPartBody>
        <w:p w:rsidR="006B4DD2" w:rsidRDefault="00D20FAA" w:rsidP="00D20FAA">
          <w:pPr>
            <w:pStyle w:val="7BD60E9B1AC1404199F301B250BF18AB"/>
          </w:pPr>
          <w:r w:rsidRPr="003A1044">
            <w:rPr>
              <w:rStyle w:val="PlaceholderText"/>
            </w:rPr>
            <w:t>Click here to enter text.</w:t>
          </w:r>
        </w:p>
      </w:docPartBody>
    </w:docPart>
    <w:docPart>
      <w:docPartPr>
        <w:name w:val="A4461F185D5BE5428FEEDB4A2D0DEBC2"/>
        <w:category>
          <w:name w:val="General"/>
          <w:gallery w:val="placeholder"/>
        </w:category>
        <w:types>
          <w:type w:val="bbPlcHdr"/>
        </w:types>
        <w:behaviors>
          <w:behavior w:val="content"/>
        </w:behaviors>
        <w:guid w:val="{319908E2-D88B-B743-9595-18D674209A4A}"/>
      </w:docPartPr>
      <w:docPartBody>
        <w:p w:rsidR="006B4DD2" w:rsidRDefault="00D20FAA" w:rsidP="00D20FAA">
          <w:pPr>
            <w:pStyle w:val="A4461F185D5BE5428FEEDB4A2D0DEBC2"/>
          </w:pPr>
          <w:r w:rsidRPr="003A1044">
            <w:rPr>
              <w:rStyle w:val="PlaceholderText"/>
            </w:rPr>
            <w:t>Click here to enter text.</w:t>
          </w:r>
        </w:p>
      </w:docPartBody>
    </w:docPart>
    <w:docPart>
      <w:docPartPr>
        <w:name w:val="A0D63C12F50E6A45A42AAB6C32415BA5"/>
        <w:category>
          <w:name w:val="General"/>
          <w:gallery w:val="placeholder"/>
        </w:category>
        <w:types>
          <w:type w:val="bbPlcHdr"/>
        </w:types>
        <w:behaviors>
          <w:behavior w:val="content"/>
        </w:behaviors>
        <w:guid w:val="{74CB6ECE-B0AF-6C4A-B078-62DF750C1185}"/>
      </w:docPartPr>
      <w:docPartBody>
        <w:p w:rsidR="006B4DD2" w:rsidRDefault="00D20FAA" w:rsidP="00D20FAA">
          <w:pPr>
            <w:pStyle w:val="A0D63C12F50E6A45A42AAB6C32415BA5"/>
          </w:pPr>
          <w:r w:rsidRPr="003A1044">
            <w:rPr>
              <w:rStyle w:val="PlaceholderText"/>
            </w:rPr>
            <w:t>Click here to enter text.</w:t>
          </w:r>
        </w:p>
      </w:docPartBody>
    </w:docPart>
    <w:docPart>
      <w:docPartPr>
        <w:name w:val="F7345A873FE2AB4FB1A69174EA80DBA5"/>
        <w:category>
          <w:name w:val="General"/>
          <w:gallery w:val="placeholder"/>
        </w:category>
        <w:types>
          <w:type w:val="bbPlcHdr"/>
        </w:types>
        <w:behaviors>
          <w:behavior w:val="content"/>
        </w:behaviors>
        <w:guid w:val="{0C95AA03-5EE0-4642-B7F2-36B690E91FEB}"/>
      </w:docPartPr>
      <w:docPartBody>
        <w:p w:rsidR="006B4DD2" w:rsidRDefault="00D20FAA" w:rsidP="00D20FAA">
          <w:pPr>
            <w:pStyle w:val="F7345A873FE2AB4FB1A69174EA80DBA5"/>
          </w:pPr>
          <w:r w:rsidRPr="003A1044">
            <w:rPr>
              <w:rStyle w:val="PlaceholderText"/>
            </w:rPr>
            <w:t>Click here to enter text.</w:t>
          </w:r>
        </w:p>
      </w:docPartBody>
    </w:docPart>
    <w:docPart>
      <w:docPartPr>
        <w:name w:val="0F30FB9E85C466468917789A55669474"/>
        <w:category>
          <w:name w:val="General"/>
          <w:gallery w:val="placeholder"/>
        </w:category>
        <w:types>
          <w:type w:val="bbPlcHdr"/>
        </w:types>
        <w:behaviors>
          <w:behavior w:val="content"/>
        </w:behaviors>
        <w:guid w:val="{9C16C7E9-F91F-3844-91B5-0BCC24761744}"/>
      </w:docPartPr>
      <w:docPartBody>
        <w:p w:rsidR="006B4DD2" w:rsidRDefault="00D20FAA" w:rsidP="00D20FAA">
          <w:pPr>
            <w:pStyle w:val="0F30FB9E85C466468917789A55669474"/>
          </w:pPr>
          <w:r w:rsidRPr="003A1044">
            <w:rPr>
              <w:rStyle w:val="PlaceholderText"/>
            </w:rPr>
            <w:t>Click here to enter text.</w:t>
          </w:r>
        </w:p>
      </w:docPartBody>
    </w:docPart>
    <w:docPart>
      <w:docPartPr>
        <w:name w:val="F635F39AC497114FA09DFDE0AAD8EED8"/>
        <w:category>
          <w:name w:val="General"/>
          <w:gallery w:val="placeholder"/>
        </w:category>
        <w:types>
          <w:type w:val="bbPlcHdr"/>
        </w:types>
        <w:behaviors>
          <w:behavior w:val="content"/>
        </w:behaviors>
        <w:guid w:val="{A1BA7071-2CF4-134D-8374-BF38BF795FF0}"/>
      </w:docPartPr>
      <w:docPartBody>
        <w:p w:rsidR="006B4DD2" w:rsidRDefault="00D20FAA" w:rsidP="00D20FAA">
          <w:pPr>
            <w:pStyle w:val="F635F39AC497114FA09DFDE0AAD8EED8"/>
          </w:pPr>
          <w:r w:rsidRPr="003A1044">
            <w:rPr>
              <w:rStyle w:val="PlaceholderText"/>
            </w:rPr>
            <w:t>Click here to enter text.</w:t>
          </w:r>
        </w:p>
      </w:docPartBody>
    </w:docPart>
    <w:docPart>
      <w:docPartPr>
        <w:name w:val="C90A60E43C837145879F67939AF7FA85"/>
        <w:category>
          <w:name w:val="General"/>
          <w:gallery w:val="placeholder"/>
        </w:category>
        <w:types>
          <w:type w:val="bbPlcHdr"/>
        </w:types>
        <w:behaviors>
          <w:behavior w:val="content"/>
        </w:behaviors>
        <w:guid w:val="{0C15180A-24DA-EE47-893A-CF4B9266B122}"/>
      </w:docPartPr>
      <w:docPartBody>
        <w:p w:rsidR="006B4DD2" w:rsidRDefault="00D20FAA" w:rsidP="00D20FAA">
          <w:pPr>
            <w:pStyle w:val="C90A60E43C837145879F67939AF7FA85"/>
          </w:pPr>
          <w:r w:rsidRPr="003A1044">
            <w:rPr>
              <w:rStyle w:val="PlaceholderText"/>
            </w:rPr>
            <w:t>Click here to enter text.</w:t>
          </w:r>
        </w:p>
      </w:docPartBody>
    </w:docPart>
    <w:docPart>
      <w:docPartPr>
        <w:name w:val="2A9C34CAE176D948B96189056303553A"/>
        <w:category>
          <w:name w:val="General"/>
          <w:gallery w:val="placeholder"/>
        </w:category>
        <w:types>
          <w:type w:val="bbPlcHdr"/>
        </w:types>
        <w:behaviors>
          <w:behavior w:val="content"/>
        </w:behaviors>
        <w:guid w:val="{C2C2B5B1-018F-5443-98E5-0E60C4B5493D}"/>
      </w:docPartPr>
      <w:docPartBody>
        <w:p w:rsidR="006B4DD2" w:rsidRDefault="00D20FAA" w:rsidP="00D20FAA">
          <w:pPr>
            <w:pStyle w:val="2A9C34CAE176D948B96189056303553A"/>
          </w:pPr>
          <w:r w:rsidRPr="003A1044">
            <w:rPr>
              <w:rStyle w:val="PlaceholderText"/>
            </w:rPr>
            <w:t>Click here to enter text.</w:t>
          </w:r>
        </w:p>
      </w:docPartBody>
    </w:docPart>
    <w:docPart>
      <w:docPartPr>
        <w:name w:val="4F845272AFDC87489AC2679F3FD28D81"/>
        <w:category>
          <w:name w:val="General"/>
          <w:gallery w:val="placeholder"/>
        </w:category>
        <w:types>
          <w:type w:val="bbPlcHdr"/>
        </w:types>
        <w:behaviors>
          <w:behavior w:val="content"/>
        </w:behaviors>
        <w:guid w:val="{8ECA3DE8-EDFF-1D46-A541-CE53562633A9}"/>
      </w:docPartPr>
      <w:docPartBody>
        <w:p w:rsidR="006B4DD2" w:rsidRDefault="00D20FAA" w:rsidP="00D20FAA">
          <w:pPr>
            <w:pStyle w:val="4F845272AFDC87489AC2679F3FD28D81"/>
          </w:pPr>
          <w:r w:rsidRPr="003A1044">
            <w:rPr>
              <w:rStyle w:val="PlaceholderText"/>
            </w:rPr>
            <w:t>Click here to enter text.</w:t>
          </w:r>
        </w:p>
      </w:docPartBody>
    </w:docPart>
    <w:docPart>
      <w:docPartPr>
        <w:name w:val="CEF8C1356C14FD4D96DFA3E41B6E636F"/>
        <w:category>
          <w:name w:val="General"/>
          <w:gallery w:val="placeholder"/>
        </w:category>
        <w:types>
          <w:type w:val="bbPlcHdr"/>
        </w:types>
        <w:behaviors>
          <w:behavior w:val="content"/>
        </w:behaviors>
        <w:guid w:val="{AE815980-E73D-D942-83A5-6F7883B5AAB2}"/>
      </w:docPartPr>
      <w:docPartBody>
        <w:p w:rsidR="006B4DD2" w:rsidRDefault="00D20FAA" w:rsidP="00D20FAA">
          <w:pPr>
            <w:pStyle w:val="CEF8C1356C14FD4D96DFA3E41B6E636F"/>
          </w:pPr>
          <w:r w:rsidRPr="003A1044">
            <w:rPr>
              <w:rStyle w:val="PlaceholderText"/>
            </w:rPr>
            <w:t>Click here to enter text.</w:t>
          </w:r>
        </w:p>
      </w:docPartBody>
    </w:docPart>
    <w:docPart>
      <w:docPartPr>
        <w:name w:val="E77D550E468B744D8509B35D5605B794"/>
        <w:category>
          <w:name w:val="General"/>
          <w:gallery w:val="placeholder"/>
        </w:category>
        <w:types>
          <w:type w:val="bbPlcHdr"/>
        </w:types>
        <w:behaviors>
          <w:behavior w:val="content"/>
        </w:behaviors>
        <w:guid w:val="{F18C9648-7F74-1F44-A58A-EE024E3D968A}"/>
      </w:docPartPr>
      <w:docPartBody>
        <w:p w:rsidR="006B4DD2" w:rsidRDefault="00D20FAA" w:rsidP="00D20FAA">
          <w:pPr>
            <w:pStyle w:val="E77D550E468B744D8509B35D5605B794"/>
          </w:pPr>
          <w:r w:rsidRPr="003A1044">
            <w:rPr>
              <w:rStyle w:val="PlaceholderText"/>
            </w:rPr>
            <w:t>Click here to enter text.</w:t>
          </w:r>
        </w:p>
      </w:docPartBody>
    </w:docPart>
    <w:docPart>
      <w:docPartPr>
        <w:name w:val="A603A0A66AC7414689AE0C0F567A4CEE"/>
        <w:category>
          <w:name w:val="General"/>
          <w:gallery w:val="placeholder"/>
        </w:category>
        <w:types>
          <w:type w:val="bbPlcHdr"/>
        </w:types>
        <w:behaviors>
          <w:behavior w:val="content"/>
        </w:behaviors>
        <w:guid w:val="{91FCBDDB-FC9D-F44E-8DA3-71CD7EACF812}"/>
      </w:docPartPr>
      <w:docPartBody>
        <w:p w:rsidR="006B4DD2" w:rsidRDefault="00D20FAA" w:rsidP="00D20FAA">
          <w:pPr>
            <w:pStyle w:val="A603A0A66AC7414689AE0C0F567A4CEE"/>
          </w:pPr>
          <w:r w:rsidRPr="003A1044">
            <w:rPr>
              <w:rStyle w:val="PlaceholderText"/>
            </w:rPr>
            <w:t>Click here to enter text.</w:t>
          </w:r>
        </w:p>
      </w:docPartBody>
    </w:docPart>
    <w:docPart>
      <w:docPartPr>
        <w:name w:val="D5E77C60359EFD4C9888991ED270FC33"/>
        <w:category>
          <w:name w:val="General"/>
          <w:gallery w:val="placeholder"/>
        </w:category>
        <w:types>
          <w:type w:val="bbPlcHdr"/>
        </w:types>
        <w:behaviors>
          <w:behavior w:val="content"/>
        </w:behaviors>
        <w:guid w:val="{E6A9F1F3-BBD6-E643-B5CC-F7B459AC950A}"/>
      </w:docPartPr>
      <w:docPartBody>
        <w:p w:rsidR="006B4DD2" w:rsidRDefault="00D20FAA" w:rsidP="00D20FAA">
          <w:pPr>
            <w:pStyle w:val="D5E77C60359EFD4C9888991ED270FC33"/>
          </w:pPr>
          <w:r w:rsidRPr="003A1044">
            <w:rPr>
              <w:rStyle w:val="PlaceholderText"/>
            </w:rPr>
            <w:t>Click here to enter text.</w:t>
          </w:r>
        </w:p>
      </w:docPartBody>
    </w:docPart>
    <w:docPart>
      <w:docPartPr>
        <w:name w:val="F023F7BF82EABC47A3FBADEECCB655AB"/>
        <w:category>
          <w:name w:val="General"/>
          <w:gallery w:val="placeholder"/>
        </w:category>
        <w:types>
          <w:type w:val="bbPlcHdr"/>
        </w:types>
        <w:behaviors>
          <w:behavior w:val="content"/>
        </w:behaviors>
        <w:guid w:val="{00C8FA2A-E003-BA41-9677-2C56DC59710E}"/>
      </w:docPartPr>
      <w:docPartBody>
        <w:p w:rsidR="006B4DD2" w:rsidRDefault="00D20FAA" w:rsidP="00D20FAA">
          <w:pPr>
            <w:pStyle w:val="F023F7BF82EABC47A3FBADEECCB655AB"/>
          </w:pPr>
          <w:r w:rsidRPr="003A1044">
            <w:rPr>
              <w:rStyle w:val="PlaceholderText"/>
            </w:rPr>
            <w:t>Click here to enter text.</w:t>
          </w:r>
        </w:p>
      </w:docPartBody>
    </w:docPart>
    <w:docPart>
      <w:docPartPr>
        <w:name w:val="EE60BBB034786343B70582552ACC235C"/>
        <w:category>
          <w:name w:val="General"/>
          <w:gallery w:val="placeholder"/>
        </w:category>
        <w:types>
          <w:type w:val="bbPlcHdr"/>
        </w:types>
        <w:behaviors>
          <w:behavior w:val="content"/>
        </w:behaviors>
        <w:guid w:val="{FAA2B517-D9C1-BA47-9CE1-B4E8956F1B13}"/>
      </w:docPartPr>
      <w:docPartBody>
        <w:p w:rsidR="006B4DD2" w:rsidRDefault="00D20FAA" w:rsidP="00D20FAA">
          <w:pPr>
            <w:pStyle w:val="EE60BBB034786343B70582552ACC235C"/>
          </w:pPr>
          <w:r w:rsidRPr="003A1044">
            <w:rPr>
              <w:rStyle w:val="PlaceholderText"/>
            </w:rPr>
            <w:t>Click here to enter text.</w:t>
          </w:r>
        </w:p>
      </w:docPartBody>
    </w:docPart>
    <w:docPart>
      <w:docPartPr>
        <w:name w:val="EF215E4EF99D04439C046561A4FA2EBE"/>
        <w:category>
          <w:name w:val="General"/>
          <w:gallery w:val="placeholder"/>
        </w:category>
        <w:types>
          <w:type w:val="bbPlcHdr"/>
        </w:types>
        <w:behaviors>
          <w:behavior w:val="content"/>
        </w:behaviors>
        <w:guid w:val="{7DC0EFBF-D1F0-5A41-BB00-8F54CE123881}"/>
      </w:docPartPr>
      <w:docPartBody>
        <w:p w:rsidR="006B4DD2" w:rsidRDefault="00D20FAA" w:rsidP="00D20FAA">
          <w:pPr>
            <w:pStyle w:val="EF215E4EF99D04439C046561A4FA2EBE"/>
          </w:pPr>
          <w:r w:rsidRPr="003A1044">
            <w:rPr>
              <w:rStyle w:val="PlaceholderText"/>
            </w:rPr>
            <w:t>Click here to enter text.</w:t>
          </w:r>
        </w:p>
      </w:docPartBody>
    </w:docPart>
    <w:docPart>
      <w:docPartPr>
        <w:name w:val="961E2705E4553640BC25CBE41DC244E2"/>
        <w:category>
          <w:name w:val="General"/>
          <w:gallery w:val="placeholder"/>
        </w:category>
        <w:types>
          <w:type w:val="bbPlcHdr"/>
        </w:types>
        <w:behaviors>
          <w:behavior w:val="content"/>
        </w:behaviors>
        <w:guid w:val="{EF6B2FC3-762A-C745-8159-B8FAB742BA70}"/>
      </w:docPartPr>
      <w:docPartBody>
        <w:p w:rsidR="006B4DD2" w:rsidRDefault="00D20FAA" w:rsidP="00D20FAA">
          <w:pPr>
            <w:pStyle w:val="961E2705E4553640BC25CBE41DC244E2"/>
          </w:pPr>
          <w:r w:rsidRPr="003A1044">
            <w:rPr>
              <w:rStyle w:val="PlaceholderText"/>
            </w:rPr>
            <w:t>Click here to enter text.</w:t>
          </w:r>
        </w:p>
      </w:docPartBody>
    </w:docPart>
    <w:docPart>
      <w:docPartPr>
        <w:name w:val="503C2CA5F7D5A74DB62AC9B3450C48F1"/>
        <w:category>
          <w:name w:val="General"/>
          <w:gallery w:val="placeholder"/>
        </w:category>
        <w:types>
          <w:type w:val="bbPlcHdr"/>
        </w:types>
        <w:behaviors>
          <w:behavior w:val="content"/>
        </w:behaviors>
        <w:guid w:val="{54EA04DB-D7DC-E24A-8B79-6B52B0E5ED63}"/>
      </w:docPartPr>
      <w:docPartBody>
        <w:p w:rsidR="006B4DD2" w:rsidRDefault="00D20FAA" w:rsidP="00D20FAA">
          <w:pPr>
            <w:pStyle w:val="503C2CA5F7D5A74DB62AC9B3450C48F1"/>
          </w:pPr>
          <w:r w:rsidRPr="003A1044">
            <w:rPr>
              <w:rStyle w:val="PlaceholderText"/>
            </w:rPr>
            <w:t>Click here to enter text.</w:t>
          </w:r>
        </w:p>
      </w:docPartBody>
    </w:docPart>
    <w:docPart>
      <w:docPartPr>
        <w:name w:val="9E8832176647704892D0DF8C8A4B0700"/>
        <w:category>
          <w:name w:val="General"/>
          <w:gallery w:val="placeholder"/>
        </w:category>
        <w:types>
          <w:type w:val="bbPlcHdr"/>
        </w:types>
        <w:behaviors>
          <w:behavior w:val="content"/>
        </w:behaviors>
        <w:guid w:val="{1894A6B0-BA2C-2247-9481-097A335700FB}"/>
      </w:docPartPr>
      <w:docPartBody>
        <w:p w:rsidR="006B4DD2" w:rsidRDefault="00D20FAA" w:rsidP="00D20FAA">
          <w:pPr>
            <w:pStyle w:val="9E8832176647704892D0DF8C8A4B0700"/>
          </w:pPr>
          <w:r>
            <w:rPr>
              <w:rStyle w:val="PlaceholderText"/>
            </w:rPr>
            <w:t>Click here to enter text.</w:t>
          </w:r>
        </w:p>
      </w:docPartBody>
    </w:docPart>
    <w:docPart>
      <w:docPartPr>
        <w:name w:val="F107DEA685419648AAA9BD18E4600EC5"/>
        <w:category>
          <w:name w:val="General"/>
          <w:gallery w:val="placeholder"/>
        </w:category>
        <w:types>
          <w:type w:val="bbPlcHdr"/>
        </w:types>
        <w:behaviors>
          <w:behavior w:val="content"/>
        </w:behaviors>
        <w:guid w:val="{1ABF6852-C333-B845-AD32-7A76F14728A0}"/>
      </w:docPartPr>
      <w:docPartBody>
        <w:p w:rsidR="006B4DD2" w:rsidRDefault="00D20FAA" w:rsidP="00D20FAA">
          <w:pPr>
            <w:pStyle w:val="F107DEA685419648AAA9BD18E4600EC5"/>
          </w:pPr>
          <w:r>
            <w:rPr>
              <w:rStyle w:val="PlaceholderText"/>
            </w:rPr>
            <w:t>Click here to enter text.</w:t>
          </w:r>
        </w:p>
      </w:docPartBody>
    </w:docPart>
    <w:docPart>
      <w:docPartPr>
        <w:name w:val="BE9515F8CCDA5B4EA6282153391E848B"/>
        <w:category>
          <w:name w:val="General"/>
          <w:gallery w:val="placeholder"/>
        </w:category>
        <w:types>
          <w:type w:val="bbPlcHdr"/>
        </w:types>
        <w:behaviors>
          <w:behavior w:val="content"/>
        </w:behaviors>
        <w:guid w:val="{0FE6AEF3-6A20-734E-86D6-47518FFAD2FA}"/>
      </w:docPartPr>
      <w:docPartBody>
        <w:p w:rsidR="006B4DD2" w:rsidRDefault="00D20FAA" w:rsidP="00D20FAA">
          <w:pPr>
            <w:pStyle w:val="BE9515F8CCDA5B4EA6282153391E848B"/>
          </w:pPr>
          <w:r>
            <w:rPr>
              <w:rStyle w:val="PlaceholderText"/>
            </w:rPr>
            <w:t>Click here to enter text.</w:t>
          </w:r>
        </w:p>
      </w:docPartBody>
    </w:docPart>
    <w:docPart>
      <w:docPartPr>
        <w:name w:val="BB4E1946FED1B040A2893CA7005515FC"/>
        <w:category>
          <w:name w:val="General"/>
          <w:gallery w:val="placeholder"/>
        </w:category>
        <w:types>
          <w:type w:val="bbPlcHdr"/>
        </w:types>
        <w:behaviors>
          <w:behavior w:val="content"/>
        </w:behaviors>
        <w:guid w:val="{4BDCC828-6598-D840-86D0-7DECCB8F4987}"/>
      </w:docPartPr>
      <w:docPartBody>
        <w:p w:rsidR="006B4DD2" w:rsidRDefault="00D20FAA" w:rsidP="00D20FAA">
          <w:pPr>
            <w:pStyle w:val="BB4E1946FED1B040A2893CA7005515FC"/>
          </w:pPr>
          <w:r w:rsidRPr="003A1044">
            <w:rPr>
              <w:rStyle w:val="PlaceholderText"/>
            </w:rPr>
            <w:t>Click here to enter text.</w:t>
          </w:r>
        </w:p>
      </w:docPartBody>
    </w:docPart>
    <w:docPart>
      <w:docPartPr>
        <w:name w:val="0D7DF8016C38DA448D426083CD624D6E"/>
        <w:category>
          <w:name w:val="General"/>
          <w:gallery w:val="placeholder"/>
        </w:category>
        <w:types>
          <w:type w:val="bbPlcHdr"/>
        </w:types>
        <w:behaviors>
          <w:behavior w:val="content"/>
        </w:behaviors>
        <w:guid w:val="{DFBD22DB-2CE4-E94D-A17B-41EC48616F63}"/>
      </w:docPartPr>
      <w:docPartBody>
        <w:p w:rsidR="006B4DD2" w:rsidRDefault="00D20FAA" w:rsidP="00D20FAA">
          <w:pPr>
            <w:pStyle w:val="0D7DF8016C38DA448D426083CD624D6E"/>
          </w:pPr>
          <w:r w:rsidRPr="003A1044">
            <w:rPr>
              <w:rStyle w:val="PlaceholderText"/>
            </w:rPr>
            <w:t>Click here to enter text.</w:t>
          </w:r>
        </w:p>
      </w:docPartBody>
    </w:docPart>
    <w:docPart>
      <w:docPartPr>
        <w:name w:val="D0F55F801D3A7C4BA85AAE1C9E0DA53F"/>
        <w:category>
          <w:name w:val="General"/>
          <w:gallery w:val="placeholder"/>
        </w:category>
        <w:types>
          <w:type w:val="bbPlcHdr"/>
        </w:types>
        <w:behaviors>
          <w:behavior w:val="content"/>
        </w:behaviors>
        <w:guid w:val="{B3371357-99CE-D24A-AD5B-C024AB629EB0}"/>
      </w:docPartPr>
      <w:docPartBody>
        <w:p w:rsidR="006B4DD2" w:rsidRDefault="00D20FAA" w:rsidP="00D20FAA">
          <w:pPr>
            <w:pStyle w:val="D0F55F801D3A7C4BA85AAE1C9E0DA53F"/>
          </w:pPr>
          <w:r w:rsidRPr="003A1044">
            <w:rPr>
              <w:rStyle w:val="PlaceholderText"/>
            </w:rPr>
            <w:t>Click here to enter text.</w:t>
          </w:r>
        </w:p>
      </w:docPartBody>
    </w:docPart>
    <w:docPart>
      <w:docPartPr>
        <w:name w:val="5E13F8212255EB4CA887CC0AF834580D"/>
        <w:category>
          <w:name w:val="General"/>
          <w:gallery w:val="placeholder"/>
        </w:category>
        <w:types>
          <w:type w:val="bbPlcHdr"/>
        </w:types>
        <w:behaviors>
          <w:behavior w:val="content"/>
        </w:behaviors>
        <w:guid w:val="{D15E2058-B880-824C-A080-07A18C27AD6D}"/>
      </w:docPartPr>
      <w:docPartBody>
        <w:p w:rsidR="006B4DD2" w:rsidRDefault="00D20FAA" w:rsidP="00D20FAA">
          <w:pPr>
            <w:pStyle w:val="5E13F8212255EB4CA887CC0AF834580D"/>
          </w:pPr>
          <w:r w:rsidRPr="003A1044">
            <w:rPr>
              <w:rStyle w:val="PlaceholderText"/>
            </w:rPr>
            <w:t>Click here to enter text.</w:t>
          </w:r>
        </w:p>
      </w:docPartBody>
    </w:docPart>
    <w:docPart>
      <w:docPartPr>
        <w:name w:val="5732D39C1ECF894D8B0358C69B1227F9"/>
        <w:category>
          <w:name w:val="General"/>
          <w:gallery w:val="placeholder"/>
        </w:category>
        <w:types>
          <w:type w:val="bbPlcHdr"/>
        </w:types>
        <w:behaviors>
          <w:behavior w:val="content"/>
        </w:behaviors>
        <w:guid w:val="{F646188D-52FF-4149-B5DB-980E51522D2A}"/>
      </w:docPartPr>
      <w:docPartBody>
        <w:p w:rsidR="006B4DD2" w:rsidRDefault="00D20FAA" w:rsidP="00D20FAA">
          <w:pPr>
            <w:pStyle w:val="5732D39C1ECF894D8B0358C69B1227F9"/>
          </w:pPr>
          <w:r w:rsidRPr="003A1044">
            <w:rPr>
              <w:rStyle w:val="PlaceholderText"/>
            </w:rPr>
            <w:t>Click here to enter text.</w:t>
          </w:r>
        </w:p>
      </w:docPartBody>
    </w:docPart>
    <w:docPart>
      <w:docPartPr>
        <w:name w:val="4FD31DC42D0D8E4983650D1311B93D6D"/>
        <w:category>
          <w:name w:val="General"/>
          <w:gallery w:val="placeholder"/>
        </w:category>
        <w:types>
          <w:type w:val="bbPlcHdr"/>
        </w:types>
        <w:behaviors>
          <w:behavior w:val="content"/>
        </w:behaviors>
        <w:guid w:val="{9E3AE5F6-25E6-674B-B2E1-2DC85D2C0F03}"/>
      </w:docPartPr>
      <w:docPartBody>
        <w:p w:rsidR="006B4DD2" w:rsidRDefault="00D20FAA" w:rsidP="00D20FAA">
          <w:pPr>
            <w:pStyle w:val="4FD31DC42D0D8E4983650D1311B93D6D"/>
          </w:pPr>
          <w:r w:rsidRPr="003A1044">
            <w:rPr>
              <w:rStyle w:val="PlaceholderText"/>
            </w:rPr>
            <w:t>Click here to enter text.</w:t>
          </w:r>
        </w:p>
      </w:docPartBody>
    </w:docPart>
    <w:docPart>
      <w:docPartPr>
        <w:name w:val="B727A899727A5B45B1D494B9D7FBD8A7"/>
        <w:category>
          <w:name w:val="General"/>
          <w:gallery w:val="placeholder"/>
        </w:category>
        <w:types>
          <w:type w:val="bbPlcHdr"/>
        </w:types>
        <w:behaviors>
          <w:behavior w:val="content"/>
        </w:behaviors>
        <w:guid w:val="{E8957377-60B1-924C-BDA1-91A89A2C7637}"/>
      </w:docPartPr>
      <w:docPartBody>
        <w:p w:rsidR="006B4DD2" w:rsidRDefault="00D20FAA" w:rsidP="00D20FAA">
          <w:pPr>
            <w:pStyle w:val="B727A899727A5B45B1D494B9D7FBD8A7"/>
          </w:pPr>
          <w:r w:rsidRPr="003A1044">
            <w:rPr>
              <w:rStyle w:val="PlaceholderText"/>
            </w:rPr>
            <w:t>Click here to enter text.</w:t>
          </w:r>
        </w:p>
      </w:docPartBody>
    </w:docPart>
    <w:docPart>
      <w:docPartPr>
        <w:name w:val="A6A11E751045B747ADE8AFB5EA34AFF6"/>
        <w:category>
          <w:name w:val="General"/>
          <w:gallery w:val="placeholder"/>
        </w:category>
        <w:types>
          <w:type w:val="bbPlcHdr"/>
        </w:types>
        <w:behaviors>
          <w:behavior w:val="content"/>
        </w:behaviors>
        <w:guid w:val="{601F68B7-D65D-C043-8342-E04D44F54DE4}"/>
      </w:docPartPr>
      <w:docPartBody>
        <w:p w:rsidR="006B4DD2" w:rsidRDefault="00D20FAA" w:rsidP="00D20FAA">
          <w:pPr>
            <w:pStyle w:val="A6A11E751045B747ADE8AFB5EA34AFF6"/>
          </w:pPr>
          <w:r w:rsidRPr="003A1044">
            <w:rPr>
              <w:rStyle w:val="PlaceholderText"/>
            </w:rPr>
            <w:t>Click here to enter text.</w:t>
          </w:r>
        </w:p>
      </w:docPartBody>
    </w:docPart>
    <w:docPart>
      <w:docPartPr>
        <w:name w:val="84E8E3AFCCE96A4082067F45A803C1FA"/>
        <w:category>
          <w:name w:val="General"/>
          <w:gallery w:val="placeholder"/>
        </w:category>
        <w:types>
          <w:type w:val="bbPlcHdr"/>
        </w:types>
        <w:behaviors>
          <w:behavior w:val="content"/>
        </w:behaviors>
        <w:guid w:val="{331EAB49-B571-3044-B2FE-E3EA639E0CB5}"/>
      </w:docPartPr>
      <w:docPartBody>
        <w:p w:rsidR="006B4DD2" w:rsidRDefault="00D20FAA" w:rsidP="00D20FAA">
          <w:pPr>
            <w:pStyle w:val="84E8E3AFCCE96A4082067F45A803C1FA"/>
          </w:pPr>
          <w:r w:rsidRPr="003A1044">
            <w:rPr>
              <w:rStyle w:val="PlaceholderText"/>
            </w:rPr>
            <w:t>Click here to enter text.</w:t>
          </w:r>
        </w:p>
      </w:docPartBody>
    </w:docPart>
    <w:docPart>
      <w:docPartPr>
        <w:name w:val="84DF56A6BFF72A44953160C3B41854FA"/>
        <w:category>
          <w:name w:val="General"/>
          <w:gallery w:val="placeholder"/>
        </w:category>
        <w:types>
          <w:type w:val="bbPlcHdr"/>
        </w:types>
        <w:behaviors>
          <w:behavior w:val="content"/>
        </w:behaviors>
        <w:guid w:val="{AD8E5B91-E4E0-4C45-B60C-FF5F01094971}"/>
      </w:docPartPr>
      <w:docPartBody>
        <w:p w:rsidR="006B4DD2" w:rsidRDefault="00D20FAA" w:rsidP="00D20FAA">
          <w:pPr>
            <w:pStyle w:val="84DF56A6BFF72A44953160C3B41854FA"/>
          </w:pPr>
          <w:r w:rsidRPr="003A1044">
            <w:rPr>
              <w:rStyle w:val="PlaceholderText"/>
            </w:rPr>
            <w:t>Click here to enter text.</w:t>
          </w:r>
        </w:p>
      </w:docPartBody>
    </w:docPart>
    <w:docPart>
      <w:docPartPr>
        <w:name w:val="216113492BFFAC47A9F85A62949A756B"/>
        <w:category>
          <w:name w:val="General"/>
          <w:gallery w:val="placeholder"/>
        </w:category>
        <w:types>
          <w:type w:val="bbPlcHdr"/>
        </w:types>
        <w:behaviors>
          <w:behavior w:val="content"/>
        </w:behaviors>
        <w:guid w:val="{5F22C392-862A-8C41-AB0A-9DE9FBD73F7D}"/>
      </w:docPartPr>
      <w:docPartBody>
        <w:p w:rsidR="006B4DD2" w:rsidRDefault="00D20FAA" w:rsidP="00D20FAA">
          <w:pPr>
            <w:pStyle w:val="216113492BFFAC47A9F85A62949A756B"/>
          </w:pPr>
          <w:r w:rsidRPr="003A1044">
            <w:rPr>
              <w:rStyle w:val="PlaceholderText"/>
            </w:rPr>
            <w:t>Click here to enter text.</w:t>
          </w:r>
        </w:p>
      </w:docPartBody>
    </w:docPart>
    <w:docPart>
      <w:docPartPr>
        <w:name w:val="16231B283C490C498F73E472ECBEA451"/>
        <w:category>
          <w:name w:val="General"/>
          <w:gallery w:val="placeholder"/>
        </w:category>
        <w:types>
          <w:type w:val="bbPlcHdr"/>
        </w:types>
        <w:behaviors>
          <w:behavior w:val="content"/>
        </w:behaviors>
        <w:guid w:val="{15F5C0C5-1558-684E-A500-6EE1BFAC7A4C}"/>
      </w:docPartPr>
      <w:docPartBody>
        <w:p w:rsidR="006B4DD2" w:rsidRDefault="00D20FAA" w:rsidP="00D20FAA">
          <w:pPr>
            <w:pStyle w:val="16231B283C490C498F73E472ECBEA451"/>
          </w:pPr>
          <w:r w:rsidRPr="003A1044">
            <w:rPr>
              <w:rStyle w:val="PlaceholderText"/>
            </w:rPr>
            <w:t>Click here to enter text.</w:t>
          </w:r>
        </w:p>
      </w:docPartBody>
    </w:docPart>
    <w:docPart>
      <w:docPartPr>
        <w:name w:val="C2EFB25E9ED42B4E96A67DE3D8A36E50"/>
        <w:category>
          <w:name w:val="General"/>
          <w:gallery w:val="placeholder"/>
        </w:category>
        <w:types>
          <w:type w:val="bbPlcHdr"/>
        </w:types>
        <w:behaviors>
          <w:behavior w:val="content"/>
        </w:behaviors>
        <w:guid w:val="{E10A7B59-3E6D-3D49-8CBF-AAEBD1A1C4F3}"/>
      </w:docPartPr>
      <w:docPartBody>
        <w:p w:rsidR="006B4DD2" w:rsidRDefault="00D20FAA" w:rsidP="00D20FAA">
          <w:pPr>
            <w:pStyle w:val="C2EFB25E9ED42B4E96A67DE3D8A36E50"/>
          </w:pPr>
          <w:r w:rsidRPr="003A1044">
            <w:rPr>
              <w:rStyle w:val="PlaceholderText"/>
            </w:rPr>
            <w:t>Click here to enter text.</w:t>
          </w:r>
        </w:p>
      </w:docPartBody>
    </w:docPart>
    <w:docPart>
      <w:docPartPr>
        <w:name w:val="B7A292BDFBA0E446B80B2571797C1F3C"/>
        <w:category>
          <w:name w:val="General"/>
          <w:gallery w:val="placeholder"/>
        </w:category>
        <w:types>
          <w:type w:val="bbPlcHdr"/>
        </w:types>
        <w:behaviors>
          <w:behavior w:val="content"/>
        </w:behaviors>
        <w:guid w:val="{CA9A5B09-C88F-6248-8E2F-917476B0CC5D}"/>
      </w:docPartPr>
      <w:docPartBody>
        <w:p w:rsidR="006B4DD2" w:rsidRDefault="00D20FAA" w:rsidP="00D20FAA">
          <w:pPr>
            <w:pStyle w:val="B7A292BDFBA0E446B80B2571797C1F3C"/>
          </w:pPr>
          <w:r w:rsidRPr="003A1044">
            <w:rPr>
              <w:rStyle w:val="PlaceholderText"/>
            </w:rPr>
            <w:t>Click here to enter text.</w:t>
          </w:r>
        </w:p>
      </w:docPartBody>
    </w:docPart>
    <w:docPart>
      <w:docPartPr>
        <w:name w:val="6D1D4FD9CC79DB4CBED8492606E7AA46"/>
        <w:category>
          <w:name w:val="General"/>
          <w:gallery w:val="placeholder"/>
        </w:category>
        <w:types>
          <w:type w:val="bbPlcHdr"/>
        </w:types>
        <w:behaviors>
          <w:behavior w:val="content"/>
        </w:behaviors>
        <w:guid w:val="{DB3BA088-9F88-844A-BDB8-24A87DC1030A}"/>
      </w:docPartPr>
      <w:docPartBody>
        <w:p w:rsidR="006B4DD2" w:rsidRDefault="00D20FAA" w:rsidP="00D20FAA">
          <w:pPr>
            <w:pStyle w:val="6D1D4FD9CC79DB4CBED8492606E7AA46"/>
          </w:pPr>
          <w:r w:rsidRPr="003A1044">
            <w:rPr>
              <w:rStyle w:val="PlaceholderText"/>
            </w:rPr>
            <w:t>Click here to enter text.</w:t>
          </w:r>
        </w:p>
      </w:docPartBody>
    </w:docPart>
    <w:docPart>
      <w:docPartPr>
        <w:name w:val="2B14E90890E9844BA35231B6B0F352D2"/>
        <w:category>
          <w:name w:val="General"/>
          <w:gallery w:val="placeholder"/>
        </w:category>
        <w:types>
          <w:type w:val="bbPlcHdr"/>
        </w:types>
        <w:behaviors>
          <w:behavior w:val="content"/>
        </w:behaviors>
        <w:guid w:val="{FE6C49A7-8512-2849-A7D1-C3DE387DEA7F}"/>
      </w:docPartPr>
      <w:docPartBody>
        <w:p w:rsidR="006B4DD2" w:rsidRDefault="00D20FAA" w:rsidP="00D20FAA">
          <w:pPr>
            <w:pStyle w:val="2B14E90890E9844BA35231B6B0F352D2"/>
          </w:pPr>
          <w:r w:rsidRPr="003A1044">
            <w:rPr>
              <w:rStyle w:val="PlaceholderText"/>
            </w:rPr>
            <w:t>Click here to enter text.</w:t>
          </w:r>
        </w:p>
      </w:docPartBody>
    </w:docPart>
    <w:docPart>
      <w:docPartPr>
        <w:name w:val="EB03D42C4CA2694B958B739350F61D2E"/>
        <w:category>
          <w:name w:val="General"/>
          <w:gallery w:val="placeholder"/>
        </w:category>
        <w:types>
          <w:type w:val="bbPlcHdr"/>
        </w:types>
        <w:behaviors>
          <w:behavior w:val="content"/>
        </w:behaviors>
        <w:guid w:val="{DDFAEE90-19F2-4D45-83A3-4A04A0480AA1}"/>
      </w:docPartPr>
      <w:docPartBody>
        <w:p w:rsidR="006B4DD2" w:rsidRDefault="00D20FAA" w:rsidP="00D20FAA">
          <w:pPr>
            <w:pStyle w:val="EB03D42C4CA2694B958B739350F61D2E"/>
          </w:pPr>
          <w:r w:rsidRPr="003A1044">
            <w:rPr>
              <w:rStyle w:val="PlaceholderText"/>
            </w:rPr>
            <w:t>Click here to enter text.</w:t>
          </w:r>
        </w:p>
      </w:docPartBody>
    </w:docPart>
    <w:docPart>
      <w:docPartPr>
        <w:name w:val="995D68FF529A2B4295B39D3124443CAD"/>
        <w:category>
          <w:name w:val="General"/>
          <w:gallery w:val="placeholder"/>
        </w:category>
        <w:types>
          <w:type w:val="bbPlcHdr"/>
        </w:types>
        <w:behaviors>
          <w:behavior w:val="content"/>
        </w:behaviors>
        <w:guid w:val="{945A6D36-EE9D-A848-9EC9-F444CC123922}"/>
      </w:docPartPr>
      <w:docPartBody>
        <w:p w:rsidR="006B4DD2" w:rsidRDefault="00D20FAA" w:rsidP="00D20FAA">
          <w:pPr>
            <w:pStyle w:val="995D68FF529A2B4295B39D3124443CAD"/>
          </w:pPr>
          <w:r w:rsidRPr="003A1044">
            <w:rPr>
              <w:rStyle w:val="PlaceholderText"/>
            </w:rPr>
            <w:t>Click here to enter text.</w:t>
          </w:r>
        </w:p>
      </w:docPartBody>
    </w:docPart>
    <w:docPart>
      <w:docPartPr>
        <w:name w:val="7CF3789BBBC3D74F88F1BBA2A1CB3EE3"/>
        <w:category>
          <w:name w:val="General"/>
          <w:gallery w:val="placeholder"/>
        </w:category>
        <w:types>
          <w:type w:val="bbPlcHdr"/>
        </w:types>
        <w:behaviors>
          <w:behavior w:val="content"/>
        </w:behaviors>
        <w:guid w:val="{BF0CADC4-498B-B345-B082-8BDA7F925D04}"/>
      </w:docPartPr>
      <w:docPartBody>
        <w:p w:rsidR="006B4DD2" w:rsidRDefault="00D20FAA" w:rsidP="00D20FAA">
          <w:pPr>
            <w:pStyle w:val="7CF3789BBBC3D74F88F1BBA2A1CB3EE3"/>
          </w:pPr>
          <w:r w:rsidRPr="003A1044">
            <w:rPr>
              <w:rStyle w:val="PlaceholderText"/>
            </w:rPr>
            <w:t>Click here to enter text.</w:t>
          </w:r>
        </w:p>
      </w:docPartBody>
    </w:docPart>
    <w:docPart>
      <w:docPartPr>
        <w:name w:val="294F236CE9FD5643805B0D9D41763948"/>
        <w:category>
          <w:name w:val="General"/>
          <w:gallery w:val="placeholder"/>
        </w:category>
        <w:types>
          <w:type w:val="bbPlcHdr"/>
        </w:types>
        <w:behaviors>
          <w:behavior w:val="content"/>
        </w:behaviors>
        <w:guid w:val="{DACCF311-ED3F-8F47-8827-F3D9451A4272}"/>
      </w:docPartPr>
      <w:docPartBody>
        <w:p w:rsidR="006B4DD2" w:rsidRDefault="00D20FAA" w:rsidP="00D20FAA">
          <w:pPr>
            <w:pStyle w:val="294F236CE9FD5643805B0D9D41763948"/>
          </w:pPr>
          <w:r w:rsidRPr="003A1044">
            <w:rPr>
              <w:rStyle w:val="PlaceholderText"/>
            </w:rPr>
            <w:t>Click here to enter text.</w:t>
          </w:r>
        </w:p>
      </w:docPartBody>
    </w:docPart>
    <w:docPart>
      <w:docPartPr>
        <w:name w:val="7672EFC560DFE54C88E1E829E3A6FEBF"/>
        <w:category>
          <w:name w:val="General"/>
          <w:gallery w:val="placeholder"/>
        </w:category>
        <w:types>
          <w:type w:val="bbPlcHdr"/>
        </w:types>
        <w:behaviors>
          <w:behavior w:val="content"/>
        </w:behaviors>
        <w:guid w:val="{4942BACF-6938-1148-840F-667393104384}"/>
      </w:docPartPr>
      <w:docPartBody>
        <w:p w:rsidR="006B4DD2" w:rsidRDefault="00D20FAA" w:rsidP="00D20FAA">
          <w:pPr>
            <w:pStyle w:val="7672EFC560DFE54C88E1E829E3A6FEBF"/>
          </w:pPr>
          <w:r w:rsidRPr="003A1044">
            <w:rPr>
              <w:rStyle w:val="PlaceholderText"/>
            </w:rPr>
            <w:t>Click here to enter text.</w:t>
          </w:r>
        </w:p>
      </w:docPartBody>
    </w:docPart>
    <w:docPart>
      <w:docPartPr>
        <w:name w:val="587F739145458945BA1B9279E4DB2B80"/>
        <w:category>
          <w:name w:val="General"/>
          <w:gallery w:val="placeholder"/>
        </w:category>
        <w:types>
          <w:type w:val="bbPlcHdr"/>
        </w:types>
        <w:behaviors>
          <w:behavior w:val="content"/>
        </w:behaviors>
        <w:guid w:val="{308A4895-79E7-6544-BE48-7CCC8ED62DC1}"/>
      </w:docPartPr>
      <w:docPartBody>
        <w:p w:rsidR="006B4DD2" w:rsidRDefault="00D20FAA" w:rsidP="00D20FAA">
          <w:pPr>
            <w:pStyle w:val="587F739145458945BA1B9279E4DB2B80"/>
          </w:pPr>
          <w:r w:rsidRPr="003A1044">
            <w:rPr>
              <w:rStyle w:val="PlaceholderText"/>
            </w:rPr>
            <w:t>Click here to enter text.</w:t>
          </w:r>
        </w:p>
      </w:docPartBody>
    </w:docPart>
    <w:docPart>
      <w:docPartPr>
        <w:name w:val="91476FE650DFE44B9A9EBA90B852FEB1"/>
        <w:category>
          <w:name w:val="General"/>
          <w:gallery w:val="placeholder"/>
        </w:category>
        <w:types>
          <w:type w:val="bbPlcHdr"/>
        </w:types>
        <w:behaviors>
          <w:behavior w:val="content"/>
        </w:behaviors>
        <w:guid w:val="{70034103-79B9-1346-81F2-17DB9E78F90C}"/>
      </w:docPartPr>
      <w:docPartBody>
        <w:p w:rsidR="006B4DD2" w:rsidRDefault="00D20FAA" w:rsidP="00D20FAA">
          <w:pPr>
            <w:pStyle w:val="91476FE650DFE44B9A9EBA90B852FEB1"/>
          </w:pPr>
          <w:r w:rsidRPr="003A1044">
            <w:rPr>
              <w:rStyle w:val="PlaceholderText"/>
            </w:rPr>
            <w:t>Click here to enter text.</w:t>
          </w:r>
        </w:p>
      </w:docPartBody>
    </w:docPart>
    <w:docPart>
      <w:docPartPr>
        <w:name w:val="95FDBE71E83DF24CA6E682B7D407657B"/>
        <w:category>
          <w:name w:val="General"/>
          <w:gallery w:val="placeholder"/>
        </w:category>
        <w:types>
          <w:type w:val="bbPlcHdr"/>
        </w:types>
        <w:behaviors>
          <w:behavior w:val="content"/>
        </w:behaviors>
        <w:guid w:val="{2BE480A8-9706-F64B-BDBC-4B9B3BE6A6CA}"/>
      </w:docPartPr>
      <w:docPartBody>
        <w:p w:rsidR="006B4DD2" w:rsidRDefault="00D20FAA" w:rsidP="00D20FAA">
          <w:pPr>
            <w:pStyle w:val="95FDBE71E83DF24CA6E682B7D407657B"/>
          </w:pPr>
          <w:r w:rsidRPr="003A1044">
            <w:rPr>
              <w:rStyle w:val="PlaceholderText"/>
            </w:rPr>
            <w:t>Click here to enter text.</w:t>
          </w:r>
        </w:p>
      </w:docPartBody>
    </w:docPart>
    <w:docPart>
      <w:docPartPr>
        <w:name w:val="0686D05EE5835C479DA34FF7DD3CFD58"/>
        <w:category>
          <w:name w:val="General"/>
          <w:gallery w:val="placeholder"/>
        </w:category>
        <w:types>
          <w:type w:val="bbPlcHdr"/>
        </w:types>
        <w:behaviors>
          <w:behavior w:val="content"/>
        </w:behaviors>
        <w:guid w:val="{87F5A21B-0787-7849-BB05-2907DA8CDA0B}"/>
      </w:docPartPr>
      <w:docPartBody>
        <w:p w:rsidR="006B4DD2" w:rsidRDefault="00D20FAA" w:rsidP="00D20FAA">
          <w:pPr>
            <w:pStyle w:val="0686D05EE5835C479DA34FF7DD3CFD58"/>
          </w:pPr>
          <w:r w:rsidRPr="003A1044">
            <w:rPr>
              <w:rStyle w:val="PlaceholderText"/>
            </w:rPr>
            <w:t>Click here to enter text.</w:t>
          </w:r>
        </w:p>
      </w:docPartBody>
    </w:docPart>
    <w:docPart>
      <w:docPartPr>
        <w:name w:val="8E764AC0659256428ADF01E56ABE5D87"/>
        <w:category>
          <w:name w:val="General"/>
          <w:gallery w:val="placeholder"/>
        </w:category>
        <w:types>
          <w:type w:val="bbPlcHdr"/>
        </w:types>
        <w:behaviors>
          <w:behavior w:val="content"/>
        </w:behaviors>
        <w:guid w:val="{F688BA59-B559-4D44-8344-06154DDFB611}"/>
      </w:docPartPr>
      <w:docPartBody>
        <w:p w:rsidR="006B4DD2" w:rsidRDefault="00D20FAA" w:rsidP="00D20FAA">
          <w:pPr>
            <w:pStyle w:val="8E764AC0659256428ADF01E56ABE5D87"/>
          </w:pPr>
          <w:r w:rsidRPr="003A1044">
            <w:rPr>
              <w:rStyle w:val="PlaceholderText"/>
            </w:rPr>
            <w:t>Click here to enter text.</w:t>
          </w:r>
        </w:p>
      </w:docPartBody>
    </w:docPart>
    <w:docPart>
      <w:docPartPr>
        <w:name w:val="FAB7078A274B0B4DAD7BEE6AFE924AD1"/>
        <w:category>
          <w:name w:val="General"/>
          <w:gallery w:val="placeholder"/>
        </w:category>
        <w:types>
          <w:type w:val="bbPlcHdr"/>
        </w:types>
        <w:behaviors>
          <w:behavior w:val="content"/>
        </w:behaviors>
        <w:guid w:val="{454A3551-3030-7E4A-83C1-9903D50D4440}"/>
      </w:docPartPr>
      <w:docPartBody>
        <w:p w:rsidR="006B4DD2" w:rsidRDefault="00D20FAA" w:rsidP="00D20FAA">
          <w:pPr>
            <w:pStyle w:val="FAB7078A274B0B4DAD7BEE6AFE924AD1"/>
          </w:pPr>
          <w:r w:rsidRPr="003A1044">
            <w:rPr>
              <w:rStyle w:val="PlaceholderText"/>
            </w:rPr>
            <w:t>Click here to enter text.</w:t>
          </w:r>
        </w:p>
      </w:docPartBody>
    </w:docPart>
    <w:docPart>
      <w:docPartPr>
        <w:name w:val="4603A1A81A475D4A85169D19046B1E81"/>
        <w:category>
          <w:name w:val="General"/>
          <w:gallery w:val="placeholder"/>
        </w:category>
        <w:types>
          <w:type w:val="bbPlcHdr"/>
        </w:types>
        <w:behaviors>
          <w:behavior w:val="content"/>
        </w:behaviors>
        <w:guid w:val="{5B96A7CA-61F7-0F4F-AE85-3DB0BEEAA514}"/>
      </w:docPartPr>
      <w:docPartBody>
        <w:p w:rsidR="006B4DD2" w:rsidRDefault="00D20FAA" w:rsidP="00D20FAA">
          <w:pPr>
            <w:pStyle w:val="4603A1A81A475D4A85169D19046B1E81"/>
          </w:pPr>
          <w:r w:rsidRPr="003A1044">
            <w:rPr>
              <w:rStyle w:val="PlaceholderText"/>
            </w:rPr>
            <w:t>Click here to enter text.</w:t>
          </w:r>
        </w:p>
      </w:docPartBody>
    </w:docPart>
    <w:docPart>
      <w:docPartPr>
        <w:name w:val="479AC73FF46272479C82CBCE961CE20D"/>
        <w:category>
          <w:name w:val="General"/>
          <w:gallery w:val="placeholder"/>
        </w:category>
        <w:types>
          <w:type w:val="bbPlcHdr"/>
        </w:types>
        <w:behaviors>
          <w:behavior w:val="content"/>
        </w:behaviors>
        <w:guid w:val="{41E9C0EC-23FA-A94B-AFC2-6CCA90872250}"/>
      </w:docPartPr>
      <w:docPartBody>
        <w:p w:rsidR="006B4DD2" w:rsidRDefault="00D20FAA" w:rsidP="00D20FAA">
          <w:pPr>
            <w:pStyle w:val="479AC73FF46272479C82CBCE961CE20D"/>
          </w:pPr>
          <w:r w:rsidRPr="003A1044">
            <w:rPr>
              <w:rStyle w:val="PlaceholderText"/>
            </w:rPr>
            <w:t>Click here to enter text.</w:t>
          </w:r>
        </w:p>
      </w:docPartBody>
    </w:docPart>
    <w:docPart>
      <w:docPartPr>
        <w:name w:val="07A81046E323E44F877B2B72F434F22F"/>
        <w:category>
          <w:name w:val="General"/>
          <w:gallery w:val="placeholder"/>
        </w:category>
        <w:types>
          <w:type w:val="bbPlcHdr"/>
        </w:types>
        <w:behaviors>
          <w:behavior w:val="content"/>
        </w:behaviors>
        <w:guid w:val="{054BBA16-A961-5449-A0E6-3004374AF793}"/>
      </w:docPartPr>
      <w:docPartBody>
        <w:p w:rsidR="006B4DD2" w:rsidRDefault="00D20FAA" w:rsidP="00D20FAA">
          <w:pPr>
            <w:pStyle w:val="07A81046E323E44F877B2B72F434F22F"/>
          </w:pPr>
          <w:r w:rsidRPr="003A1044">
            <w:rPr>
              <w:rStyle w:val="PlaceholderText"/>
            </w:rPr>
            <w:t>Click here to enter text.</w:t>
          </w:r>
        </w:p>
      </w:docPartBody>
    </w:docPart>
    <w:docPart>
      <w:docPartPr>
        <w:name w:val="6CBF6E6F04A17140AEF1F7964164BBC9"/>
        <w:category>
          <w:name w:val="General"/>
          <w:gallery w:val="placeholder"/>
        </w:category>
        <w:types>
          <w:type w:val="bbPlcHdr"/>
        </w:types>
        <w:behaviors>
          <w:behavior w:val="content"/>
        </w:behaviors>
        <w:guid w:val="{DA500735-68F6-834B-A2DE-46246C68AD0C}"/>
      </w:docPartPr>
      <w:docPartBody>
        <w:p w:rsidR="006B4DD2" w:rsidRDefault="00D20FAA" w:rsidP="00D20FAA">
          <w:pPr>
            <w:pStyle w:val="6CBF6E6F04A17140AEF1F7964164BBC9"/>
          </w:pPr>
          <w:r w:rsidRPr="003A1044">
            <w:rPr>
              <w:rStyle w:val="PlaceholderText"/>
            </w:rPr>
            <w:t>Click here to enter text.</w:t>
          </w:r>
        </w:p>
      </w:docPartBody>
    </w:docPart>
    <w:docPart>
      <w:docPartPr>
        <w:name w:val="71D43FABA455F0469840EEAE63120E24"/>
        <w:category>
          <w:name w:val="General"/>
          <w:gallery w:val="placeholder"/>
        </w:category>
        <w:types>
          <w:type w:val="bbPlcHdr"/>
        </w:types>
        <w:behaviors>
          <w:behavior w:val="content"/>
        </w:behaviors>
        <w:guid w:val="{F6A2DFE0-277C-8747-83B0-332D4E00EC87}"/>
      </w:docPartPr>
      <w:docPartBody>
        <w:p w:rsidR="006B4DD2" w:rsidRDefault="00D20FAA" w:rsidP="00D20FAA">
          <w:pPr>
            <w:pStyle w:val="71D43FABA455F0469840EEAE63120E24"/>
          </w:pPr>
          <w:r w:rsidRPr="003A1044">
            <w:rPr>
              <w:rStyle w:val="PlaceholderText"/>
            </w:rPr>
            <w:t>Click here to enter text.</w:t>
          </w:r>
        </w:p>
      </w:docPartBody>
    </w:docPart>
    <w:docPart>
      <w:docPartPr>
        <w:name w:val="A1A0D9415A134884BDB9347F7179F162"/>
        <w:category>
          <w:name w:val="General"/>
          <w:gallery w:val="placeholder"/>
        </w:category>
        <w:types>
          <w:type w:val="bbPlcHdr"/>
        </w:types>
        <w:behaviors>
          <w:behavior w:val="content"/>
        </w:behaviors>
        <w:guid w:val="{3FF19612-796F-4C81-B759-2E01BE22716F}"/>
      </w:docPartPr>
      <w:docPartBody>
        <w:p w:rsidR="00211D96" w:rsidRDefault="00E856DA" w:rsidP="00E856DA">
          <w:pPr>
            <w:pStyle w:val="A1A0D9415A134884BDB9347F7179F162"/>
          </w:pPr>
          <w:r w:rsidRPr="003A1044">
            <w:rPr>
              <w:rStyle w:val="PlaceholderText"/>
            </w:rPr>
            <w:t>Click here to enter text.</w:t>
          </w:r>
        </w:p>
      </w:docPartBody>
    </w:docPart>
    <w:docPart>
      <w:docPartPr>
        <w:name w:val="B82F83ADCCB340DCA629E91446740F51"/>
        <w:category>
          <w:name w:val="General"/>
          <w:gallery w:val="placeholder"/>
        </w:category>
        <w:types>
          <w:type w:val="bbPlcHdr"/>
        </w:types>
        <w:behaviors>
          <w:behavior w:val="content"/>
        </w:behaviors>
        <w:guid w:val="{13C95DEA-2076-40B7-B5AD-DB274D99BDDB}"/>
      </w:docPartPr>
      <w:docPartBody>
        <w:p w:rsidR="00211D96" w:rsidRDefault="00E856DA" w:rsidP="00E856DA">
          <w:pPr>
            <w:pStyle w:val="B82F83ADCCB340DCA629E91446740F51"/>
          </w:pPr>
          <w:r w:rsidRPr="003A1044">
            <w:rPr>
              <w:rStyle w:val="PlaceholderText"/>
            </w:rPr>
            <w:t>Click here to enter text.</w:t>
          </w:r>
        </w:p>
      </w:docPartBody>
    </w:docPart>
    <w:docPart>
      <w:docPartPr>
        <w:name w:val="5969D7D87ACD4FACB3F65E5D47C28FF7"/>
        <w:category>
          <w:name w:val="General"/>
          <w:gallery w:val="placeholder"/>
        </w:category>
        <w:types>
          <w:type w:val="bbPlcHdr"/>
        </w:types>
        <w:behaviors>
          <w:behavior w:val="content"/>
        </w:behaviors>
        <w:guid w:val="{E7680E93-075E-4832-A952-0F7554B6C239}"/>
      </w:docPartPr>
      <w:docPartBody>
        <w:p w:rsidR="006437A1" w:rsidRDefault="00211D96" w:rsidP="00211D96">
          <w:pPr>
            <w:pStyle w:val="5969D7D87ACD4FACB3F65E5D47C28FF7"/>
          </w:pPr>
          <w:r w:rsidRPr="003A1044">
            <w:rPr>
              <w:rStyle w:val="PlaceholderText"/>
            </w:rPr>
            <w:t>Click here to enter text.</w:t>
          </w:r>
        </w:p>
      </w:docPartBody>
    </w:docPart>
    <w:docPart>
      <w:docPartPr>
        <w:name w:val="D9F41DA7CE38474DBFB6CA5C215F9E48"/>
        <w:category>
          <w:name w:val="General"/>
          <w:gallery w:val="placeholder"/>
        </w:category>
        <w:types>
          <w:type w:val="bbPlcHdr"/>
        </w:types>
        <w:behaviors>
          <w:behavior w:val="content"/>
        </w:behaviors>
        <w:guid w:val="{173CEBFE-062A-426B-82F8-112C5FC227AF}"/>
      </w:docPartPr>
      <w:docPartBody>
        <w:p w:rsidR="006437A1" w:rsidRDefault="00211D96" w:rsidP="00211D96">
          <w:pPr>
            <w:pStyle w:val="D9F41DA7CE38474DBFB6CA5C215F9E48"/>
          </w:pPr>
          <w:r w:rsidRPr="003A1044">
            <w:rPr>
              <w:rStyle w:val="PlaceholderText"/>
            </w:rPr>
            <w:t>Click here to enter text.</w:t>
          </w:r>
        </w:p>
      </w:docPartBody>
    </w:docPart>
    <w:docPart>
      <w:docPartPr>
        <w:name w:val="AF27E12943514ACBA69235956AA4B16B"/>
        <w:category>
          <w:name w:val="General"/>
          <w:gallery w:val="placeholder"/>
        </w:category>
        <w:types>
          <w:type w:val="bbPlcHdr"/>
        </w:types>
        <w:behaviors>
          <w:behavior w:val="content"/>
        </w:behaviors>
        <w:guid w:val="{23EBB7A2-1C92-40F5-AA9F-56632280D56F}"/>
      </w:docPartPr>
      <w:docPartBody>
        <w:p w:rsidR="006437A1" w:rsidRDefault="00211D96" w:rsidP="00211D96">
          <w:pPr>
            <w:pStyle w:val="AF27E12943514ACBA69235956AA4B16B"/>
          </w:pPr>
          <w:r w:rsidRPr="003A1044">
            <w:rPr>
              <w:rStyle w:val="PlaceholderText"/>
            </w:rPr>
            <w:t>Click here to enter text.</w:t>
          </w:r>
        </w:p>
      </w:docPartBody>
    </w:docPart>
    <w:docPart>
      <w:docPartPr>
        <w:name w:val="002448CE077D43768FD9DA409271D79F"/>
        <w:category>
          <w:name w:val="General"/>
          <w:gallery w:val="placeholder"/>
        </w:category>
        <w:types>
          <w:type w:val="bbPlcHdr"/>
        </w:types>
        <w:behaviors>
          <w:behavior w:val="content"/>
        </w:behaviors>
        <w:guid w:val="{588AFCB1-0377-45F6-B282-2234A4A8DFCC}"/>
      </w:docPartPr>
      <w:docPartBody>
        <w:p w:rsidR="006437A1" w:rsidRDefault="00211D96" w:rsidP="00211D96">
          <w:pPr>
            <w:pStyle w:val="002448CE077D43768FD9DA409271D79F"/>
          </w:pPr>
          <w:r w:rsidRPr="003A1044">
            <w:rPr>
              <w:rStyle w:val="PlaceholderText"/>
            </w:rPr>
            <w:t>Click here to enter text.</w:t>
          </w:r>
        </w:p>
      </w:docPartBody>
    </w:docPart>
    <w:docPart>
      <w:docPartPr>
        <w:name w:val="5C37EEB5339C4F229CE9DE441E9B4DFF"/>
        <w:category>
          <w:name w:val="General"/>
          <w:gallery w:val="placeholder"/>
        </w:category>
        <w:types>
          <w:type w:val="bbPlcHdr"/>
        </w:types>
        <w:behaviors>
          <w:behavior w:val="content"/>
        </w:behaviors>
        <w:guid w:val="{CE3102DB-A389-4BBC-86CE-212419F2BBFC}"/>
      </w:docPartPr>
      <w:docPartBody>
        <w:p w:rsidR="004938D0" w:rsidRDefault="005505EB" w:rsidP="005505EB">
          <w:pPr>
            <w:pStyle w:val="5C37EEB5339C4F229CE9DE441E9B4DFF"/>
          </w:pPr>
          <w:r w:rsidRPr="003A1044">
            <w:rPr>
              <w:rStyle w:val="PlaceholderText"/>
            </w:rPr>
            <w:t>Click here to enter text.</w:t>
          </w:r>
        </w:p>
      </w:docPartBody>
    </w:docPart>
    <w:docPart>
      <w:docPartPr>
        <w:name w:val="E475938BA37640EB9B22D6469AEA6349"/>
        <w:category>
          <w:name w:val="General"/>
          <w:gallery w:val="placeholder"/>
        </w:category>
        <w:types>
          <w:type w:val="bbPlcHdr"/>
        </w:types>
        <w:behaviors>
          <w:behavior w:val="content"/>
        </w:behaviors>
        <w:guid w:val="{3A041C95-72D6-468E-8C47-7938DF9EE224}"/>
      </w:docPartPr>
      <w:docPartBody>
        <w:p w:rsidR="004938D0" w:rsidRDefault="005505EB" w:rsidP="005505EB">
          <w:pPr>
            <w:pStyle w:val="E475938BA37640EB9B22D6469AEA6349"/>
          </w:pPr>
          <w:r w:rsidRPr="003A1044">
            <w:rPr>
              <w:rStyle w:val="PlaceholderText"/>
            </w:rPr>
            <w:t>Click here to enter text.</w:t>
          </w:r>
        </w:p>
      </w:docPartBody>
    </w:docPart>
    <w:docPart>
      <w:docPartPr>
        <w:name w:val="A001E72BA69147A991A2F3D1242A424A"/>
        <w:category>
          <w:name w:val="General"/>
          <w:gallery w:val="placeholder"/>
        </w:category>
        <w:types>
          <w:type w:val="bbPlcHdr"/>
        </w:types>
        <w:behaviors>
          <w:behavior w:val="content"/>
        </w:behaviors>
        <w:guid w:val="{4D773883-8FDA-48F2-9F9C-758D1CB50E5D}"/>
      </w:docPartPr>
      <w:docPartBody>
        <w:p w:rsidR="004938D0" w:rsidRDefault="005505EB" w:rsidP="005505EB">
          <w:pPr>
            <w:pStyle w:val="A001E72BA69147A991A2F3D1242A424A"/>
          </w:pPr>
          <w:r w:rsidRPr="003A1044">
            <w:rPr>
              <w:rStyle w:val="PlaceholderText"/>
            </w:rPr>
            <w:t>Click here to enter text.</w:t>
          </w:r>
        </w:p>
      </w:docPartBody>
    </w:docPart>
    <w:docPart>
      <w:docPartPr>
        <w:name w:val="B73DA8FD7A064BA8BE04B0066F75DB4E"/>
        <w:category>
          <w:name w:val="General"/>
          <w:gallery w:val="placeholder"/>
        </w:category>
        <w:types>
          <w:type w:val="bbPlcHdr"/>
        </w:types>
        <w:behaviors>
          <w:behavior w:val="content"/>
        </w:behaviors>
        <w:guid w:val="{BB99A157-1894-40A5-AD38-E42BD3926224}"/>
      </w:docPartPr>
      <w:docPartBody>
        <w:p w:rsidR="004938D0" w:rsidRDefault="005505EB" w:rsidP="005505EB">
          <w:pPr>
            <w:pStyle w:val="B73DA8FD7A064BA8BE04B0066F75DB4E"/>
          </w:pPr>
          <w:r w:rsidRPr="003A10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AA"/>
    <w:rsid w:val="00075E85"/>
    <w:rsid w:val="000F2287"/>
    <w:rsid w:val="001D693C"/>
    <w:rsid w:val="00211D96"/>
    <w:rsid w:val="003F5180"/>
    <w:rsid w:val="00423EBD"/>
    <w:rsid w:val="0042791A"/>
    <w:rsid w:val="004938D0"/>
    <w:rsid w:val="0051007B"/>
    <w:rsid w:val="005505EB"/>
    <w:rsid w:val="005C4900"/>
    <w:rsid w:val="00633555"/>
    <w:rsid w:val="006437A1"/>
    <w:rsid w:val="006B4DD2"/>
    <w:rsid w:val="00751FA3"/>
    <w:rsid w:val="008A5D22"/>
    <w:rsid w:val="008E5492"/>
    <w:rsid w:val="00907408"/>
    <w:rsid w:val="00910CB4"/>
    <w:rsid w:val="00A769FD"/>
    <w:rsid w:val="00D20FAA"/>
    <w:rsid w:val="00E55D05"/>
    <w:rsid w:val="00E856DA"/>
    <w:rsid w:val="00E87CDA"/>
    <w:rsid w:val="00F012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5EB"/>
    <w:rPr>
      <w:color w:val="808080"/>
    </w:rPr>
  </w:style>
  <w:style w:type="paragraph" w:customStyle="1" w:styleId="E5270F8C4E74DF4590B679933842C092">
    <w:name w:val="E5270F8C4E74DF4590B679933842C092"/>
    <w:rsid w:val="00D20FAA"/>
  </w:style>
  <w:style w:type="paragraph" w:customStyle="1" w:styleId="204D4BB81793874AB5A6259DE49C0589">
    <w:name w:val="204D4BB81793874AB5A6259DE49C0589"/>
    <w:rsid w:val="00D20FAA"/>
  </w:style>
  <w:style w:type="paragraph" w:customStyle="1" w:styleId="AA3EC9763C936849A429B81F05883F5C">
    <w:name w:val="AA3EC9763C936849A429B81F05883F5C"/>
    <w:rsid w:val="00D20FAA"/>
  </w:style>
  <w:style w:type="paragraph" w:customStyle="1" w:styleId="0F0E15EE5EE56A4D8DCD3477C46B86B9">
    <w:name w:val="0F0E15EE5EE56A4D8DCD3477C46B86B9"/>
    <w:rsid w:val="00D20FAA"/>
  </w:style>
  <w:style w:type="paragraph" w:customStyle="1" w:styleId="41E80FF61016B24980D719F0153CF777">
    <w:name w:val="41E80FF61016B24980D719F0153CF777"/>
    <w:rsid w:val="00D20FAA"/>
  </w:style>
  <w:style w:type="paragraph" w:customStyle="1" w:styleId="B71877C941C54D448F5CBF0E6C7B28F0">
    <w:name w:val="B71877C941C54D448F5CBF0E6C7B28F0"/>
    <w:rsid w:val="00D20FAA"/>
  </w:style>
  <w:style w:type="paragraph" w:customStyle="1" w:styleId="4C3F24A202619A4A8E8B182C8698DBAF">
    <w:name w:val="4C3F24A202619A4A8E8B182C8698DBAF"/>
    <w:rsid w:val="00D20FAA"/>
  </w:style>
  <w:style w:type="paragraph" w:customStyle="1" w:styleId="E896DE246F7B5547B77A14726D694B6C">
    <w:name w:val="E896DE246F7B5547B77A14726D694B6C"/>
    <w:rsid w:val="00D20FAA"/>
  </w:style>
  <w:style w:type="paragraph" w:customStyle="1" w:styleId="BD11B1B601E2CA45AD8E2F03C33F7D50">
    <w:name w:val="BD11B1B601E2CA45AD8E2F03C33F7D50"/>
    <w:rsid w:val="00D20FAA"/>
  </w:style>
  <w:style w:type="paragraph" w:customStyle="1" w:styleId="E4CAFBECF438B240A9164A9BC4C7B8B8">
    <w:name w:val="E4CAFBECF438B240A9164A9BC4C7B8B8"/>
    <w:rsid w:val="00D20FAA"/>
  </w:style>
  <w:style w:type="paragraph" w:customStyle="1" w:styleId="7CA0C8D85933A648A25971A9058074B3">
    <w:name w:val="7CA0C8D85933A648A25971A9058074B3"/>
    <w:rsid w:val="00D20FAA"/>
  </w:style>
  <w:style w:type="paragraph" w:customStyle="1" w:styleId="EB14F90501DC3E40A4F4B6EFCB76B09F">
    <w:name w:val="EB14F90501DC3E40A4F4B6EFCB76B09F"/>
    <w:rsid w:val="00D20FAA"/>
  </w:style>
  <w:style w:type="paragraph" w:customStyle="1" w:styleId="FC4A9F6094ECB54481FA8DF7A4620673">
    <w:name w:val="FC4A9F6094ECB54481FA8DF7A4620673"/>
    <w:rsid w:val="00D20FAA"/>
  </w:style>
  <w:style w:type="paragraph" w:customStyle="1" w:styleId="A48200E5F1268F48AD9E371DF33255BF">
    <w:name w:val="A48200E5F1268F48AD9E371DF33255BF"/>
    <w:rsid w:val="00D20FAA"/>
  </w:style>
  <w:style w:type="paragraph" w:customStyle="1" w:styleId="15CE00C182278A438EBD5358F16CB0D1">
    <w:name w:val="15CE00C182278A438EBD5358F16CB0D1"/>
    <w:rsid w:val="00D20FAA"/>
  </w:style>
  <w:style w:type="paragraph" w:customStyle="1" w:styleId="5A7F45EC2E45EF4594D05D56DEE0F47E">
    <w:name w:val="5A7F45EC2E45EF4594D05D56DEE0F47E"/>
    <w:rsid w:val="00D20FAA"/>
  </w:style>
  <w:style w:type="paragraph" w:customStyle="1" w:styleId="3F8D459DC06F524DB125A49545DF53D4">
    <w:name w:val="3F8D459DC06F524DB125A49545DF53D4"/>
    <w:rsid w:val="00D20FAA"/>
  </w:style>
  <w:style w:type="paragraph" w:customStyle="1" w:styleId="6694DD82D1ABB24AA20FBE91DA07F2A7">
    <w:name w:val="6694DD82D1ABB24AA20FBE91DA07F2A7"/>
    <w:rsid w:val="00D20FAA"/>
  </w:style>
  <w:style w:type="paragraph" w:customStyle="1" w:styleId="7BD60E9B1AC1404199F301B250BF18AB">
    <w:name w:val="7BD60E9B1AC1404199F301B250BF18AB"/>
    <w:rsid w:val="00D20FAA"/>
  </w:style>
  <w:style w:type="paragraph" w:customStyle="1" w:styleId="A4461F185D5BE5428FEEDB4A2D0DEBC2">
    <w:name w:val="A4461F185D5BE5428FEEDB4A2D0DEBC2"/>
    <w:rsid w:val="00D20FAA"/>
  </w:style>
  <w:style w:type="paragraph" w:customStyle="1" w:styleId="A0D63C12F50E6A45A42AAB6C32415BA5">
    <w:name w:val="A0D63C12F50E6A45A42AAB6C32415BA5"/>
    <w:rsid w:val="00D20FAA"/>
  </w:style>
  <w:style w:type="paragraph" w:customStyle="1" w:styleId="F7345A873FE2AB4FB1A69174EA80DBA5">
    <w:name w:val="F7345A873FE2AB4FB1A69174EA80DBA5"/>
    <w:rsid w:val="00D20FAA"/>
  </w:style>
  <w:style w:type="paragraph" w:customStyle="1" w:styleId="0F30FB9E85C466468917789A55669474">
    <w:name w:val="0F30FB9E85C466468917789A55669474"/>
    <w:rsid w:val="00D20FAA"/>
  </w:style>
  <w:style w:type="paragraph" w:customStyle="1" w:styleId="F635F39AC497114FA09DFDE0AAD8EED8">
    <w:name w:val="F635F39AC497114FA09DFDE0AAD8EED8"/>
    <w:rsid w:val="00D20FAA"/>
  </w:style>
  <w:style w:type="paragraph" w:customStyle="1" w:styleId="C90A60E43C837145879F67939AF7FA85">
    <w:name w:val="C90A60E43C837145879F67939AF7FA85"/>
    <w:rsid w:val="00D20FAA"/>
  </w:style>
  <w:style w:type="paragraph" w:customStyle="1" w:styleId="2A9C34CAE176D948B96189056303553A">
    <w:name w:val="2A9C34CAE176D948B96189056303553A"/>
    <w:rsid w:val="00D20FAA"/>
  </w:style>
  <w:style w:type="paragraph" w:customStyle="1" w:styleId="4F845272AFDC87489AC2679F3FD28D81">
    <w:name w:val="4F845272AFDC87489AC2679F3FD28D81"/>
    <w:rsid w:val="00D20FAA"/>
  </w:style>
  <w:style w:type="paragraph" w:customStyle="1" w:styleId="CEF8C1356C14FD4D96DFA3E41B6E636F">
    <w:name w:val="CEF8C1356C14FD4D96DFA3E41B6E636F"/>
    <w:rsid w:val="00D20FAA"/>
  </w:style>
  <w:style w:type="paragraph" w:customStyle="1" w:styleId="E77D550E468B744D8509B35D5605B794">
    <w:name w:val="E77D550E468B744D8509B35D5605B794"/>
    <w:rsid w:val="00D20FAA"/>
  </w:style>
  <w:style w:type="paragraph" w:customStyle="1" w:styleId="A603A0A66AC7414689AE0C0F567A4CEE">
    <w:name w:val="A603A0A66AC7414689AE0C0F567A4CEE"/>
    <w:rsid w:val="00D20FAA"/>
  </w:style>
  <w:style w:type="paragraph" w:customStyle="1" w:styleId="D5E77C60359EFD4C9888991ED270FC33">
    <w:name w:val="D5E77C60359EFD4C9888991ED270FC33"/>
    <w:rsid w:val="00D20FAA"/>
  </w:style>
  <w:style w:type="paragraph" w:customStyle="1" w:styleId="BC3D60BB5A37EF4A88497A6BE58CF7CA">
    <w:name w:val="BC3D60BB5A37EF4A88497A6BE58CF7CA"/>
    <w:rsid w:val="00D20FAA"/>
  </w:style>
  <w:style w:type="paragraph" w:customStyle="1" w:styleId="88DC18BAB01D9D408BE4890277A81573">
    <w:name w:val="88DC18BAB01D9D408BE4890277A81573"/>
    <w:rsid w:val="00D20FAA"/>
  </w:style>
  <w:style w:type="paragraph" w:customStyle="1" w:styleId="5E42C24DF2E1F84A9D7DA438EFE66114">
    <w:name w:val="5E42C24DF2E1F84A9D7DA438EFE66114"/>
    <w:rsid w:val="00D20FAA"/>
  </w:style>
  <w:style w:type="paragraph" w:customStyle="1" w:styleId="F023F7BF82EABC47A3FBADEECCB655AB">
    <w:name w:val="F023F7BF82EABC47A3FBADEECCB655AB"/>
    <w:rsid w:val="00D20FAA"/>
  </w:style>
  <w:style w:type="paragraph" w:customStyle="1" w:styleId="EE60BBB034786343B70582552ACC235C">
    <w:name w:val="EE60BBB034786343B70582552ACC235C"/>
    <w:rsid w:val="00D20FAA"/>
  </w:style>
  <w:style w:type="paragraph" w:customStyle="1" w:styleId="EF215E4EF99D04439C046561A4FA2EBE">
    <w:name w:val="EF215E4EF99D04439C046561A4FA2EBE"/>
    <w:rsid w:val="00D20FAA"/>
  </w:style>
  <w:style w:type="paragraph" w:customStyle="1" w:styleId="961E2705E4553640BC25CBE41DC244E2">
    <w:name w:val="961E2705E4553640BC25CBE41DC244E2"/>
    <w:rsid w:val="00D20FAA"/>
  </w:style>
  <w:style w:type="paragraph" w:customStyle="1" w:styleId="503C2CA5F7D5A74DB62AC9B3450C48F1">
    <w:name w:val="503C2CA5F7D5A74DB62AC9B3450C48F1"/>
    <w:rsid w:val="00D20FAA"/>
  </w:style>
  <w:style w:type="paragraph" w:customStyle="1" w:styleId="9E8832176647704892D0DF8C8A4B0700">
    <w:name w:val="9E8832176647704892D0DF8C8A4B0700"/>
    <w:rsid w:val="00D20FAA"/>
  </w:style>
  <w:style w:type="paragraph" w:customStyle="1" w:styleId="F107DEA685419648AAA9BD18E4600EC5">
    <w:name w:val="F107DEA685419648AAA9BD18E4600EC5"/>
    <w:rsid w:val="00D20FAA"/>
  </w:style>
  <w:style w:type="paragraph" w:customStyle="1" w:styleId="BE9515F8CCDA5B4EA6282153391E848B">
    <w:name w:val="BE9515F8CCDA5B4EA6282153391E848B"/>
    <w:rsid w:val="00D20FAA"/>
  </w:style>
  <w:style w:type="paragraph" w:customStyle="1" w:styleId="BB4E1946FED1B040A2893CA7005515FC">
    <w:name w:val="BB4E1946FED1B040A2893CA7005515FC"/>
    <w:rsid w:val="00D20FAA"/>
  </w:style>
  <w:style w:type="paragraph" w:customStyle="1" w:styleId="0D7DF8016C38DA448D426083CD624D6E">
    <w:name w:val="0D7DF8016C38DA448D426083CD624D6E"/>
    <w:rsid w:val="00D20FAA"/>
  </w:style>
  <w:style w:type="paragraph" w:customStyle="1" w:styleId="D0F55F801D3A7C4BA85AAE1C9E0DA53F">
    <w:name w:val="D0F55F801D3A7C4BA85AAE1C9E0DA53F"/>
    <w:rsid w:val="00D20FAA"/>
  </w:style>
  <w:style w:type="paragraph" w:customStyle="1" w:styleId="5E13F8212255EB4CA887CC0AF834580D">
    <w:name w:val="5E13F8212255EB4CA887CC0AF834580D"/>
    <w:rsid w:val="00D20FAA"/>
  </w:style>
  <w:style w:type="paragraph" w:customStyle="1" w:styleId="5732D39C1ECF894D8B0358C69B1227F9">
    <w:name w:val="5732D39C1ECF894D8B0358C69B1227F9"/>
    <w:rsid w:val="00D20FAA"/>
  </w:style>
  <w:style w:type="paragraph" w:customStyle="1" w:styleId="4FD31DC42D0D8E4983650D1311B93D6D">
    <w:name w:val="4FD31DC42D0D8E4983650D1311B93D6D"/>
    <w:rsid w:val="00D20FAA"/>
  </w:style>
  <w:style w:type="paragraph" w:customStyle="1" w:styleId="B727A899727A5B45B1D494B9D7FBD8A7">
    <w:name w:val="B727A899727A5B45B1D494B9D7FBD8A7"/>
    <w:rsid w:val="00D20FAA"/>
  </w:style>
  <w:style w:type="paragraph" w:customStyle="1" w:styleId="A6A11E751045B747ADE8AFB5EA34AFF6">
    <w:name w:val="A6A11E751045B747ADE8AFB5EA34AFF6"/>
    <w:rsid w:val="00D20FAA"/>
  </w:style>
  <w:style w:type="paragraph" w:customStyle="1" w:styleId="84E8E3AFCCE96A4082067F45A803C1FA">
    <w:name w:val="84E8E3AFCCE96A4082067F45A803C1FA"/>
    <w:rsid w:val="00D20FAA"/>
  </w:style>
  <w:style w:type="paragraph" w:customStyle="1" w:styleId="84DF56A6BFF72A44953160C3B41854FA">
    <w:name w:val="84DF56A6BFF72A44953160C3B41854FA"/>
    <w:rsid w:val="00D20FAA"/>
  </w:style>
  <w:style w:type="paragraph" w:customStyle="1" w:styleId="216113492BFFAC47A9F85A62949A756B">
    <w:name w:val="216113492BFFAC47A9F85A62949A756B"/>
    <w:rsid w:val="00D20FAA"/>
  </w:style>
  <w:style w:type="paragraph" w:customStyle="1" w:styleId="16231B283C490C498F73E472ECBEA451">
    <w:name w:val="16231B283C490C498F73E472ECBEA451"/>
    <w:rsid w:val="00D20FAA"/>
  </w:style>
  <w:style w:type="paragraph" w:customStyle="1" w:styleId="C2EFB25E9ED42B4E96A67DE3D8A36E50">
    <w:name w:val="C2EFB25E9ED42B4E96A67DE3D8A36E50"/>
    <w:rsid w:val="00D20FAA"/>
  </w:style>
  <w:style w:type="paragraph" w:customStyle="1" w:styleId="B7A292BDFBA0E446B80B2571797C1F3C">
    <w:name w:val="B7A292BDFBA0E446B80B2571797C1F3C"/>
    <w:rsid w:val="00D20FAA"/>
  </w:style>
  <w:style w:type="paragraph" w:customStyle="1" w:styleId="6D1D4FD9CC79DB4CBED8492606E7AA46">
    <w:name w:val="6D1D4FD9CC79DB4CBED8492606E7AA46"/>
    <w:rsid w:val="00D20FAA"/>
  </w:style>
  <w:style w:type="paragraph" w:customStyle="1" w:styleId="2B14E90890E9844BA35231B6B0F352D2">
    <w:name w:val="2B14E90890E9844BA35231B6B0F352D2"/>
    <w:rsid w:val="00D20FAA"/>
  </w:style>
  <w:style w:type="paragraph" w:customStyle="1" w:styleId="EB03D42C4CA2694B958B739350F61D2E">
    <w:name w:val="EB03D42C4CA2694B958B739350F61D2E"/>
    <w:rsid w:val="00D20FAA"/>
  </w:style>
  <w:style w:type="paragraph" w:customStyle="1" w:styleId="995D68FF529A2B4295B39D3124443CAD">
    <w:name w:val="995D68FF529A2B4295B39D3124443CAD"/>
    <w:rsid w:val="00D20FAA"/>
  </w:style>
  <w:style w:type="paragraph" w:customStyle="1" w:styleId="7CF3789BBBC3D74F88F1BBA2A1CB3EE3">
    <w:name w:val="7CF3789BBBC3D74F88F1BBA2A1CB3EE3"/>
    <w:rsid w:val="00D20FAA"/>
  </w:style>
  <w:style w:type="paragraph" w:customStyle="1" w:styleId="294F236CE9FD5643805B0D9D41763948">
    <w:name w:val="294F236CE9FD5643805B0D9D41763948"/>
    <w:rsid w:val="00D20FAA"/>
  </w:style>
  <w:style w:type="paragraph" w:customStyle="1" w:styleId="7672EFC560DFE54C88E1E829E3A6FEBF">
    <w:name w:val="7672EFC560DFE54C88E1E829E3A6FEBF"/>
    <w:rsid w:val="00D20FAA"/>
  </w:style>
  <w:style w:type="paragraph" w:customStyle="1" w:styleId="587F739145458945BA1B9279E4DB2B80">
    <w:name w:val="587F739145458945BA1B9279E4DB2B80"/>
    <w:rsid w:val="00D20FAA"/>
  </w:style>
  <w:style w:type="paragraph" w:customStyle="1" w:styleId="91476FE650DFE44B9A9EBA90B852FEB1">
    <w:name w:val="91476FE650DFE44B9A9EBA90B852FEB1"/>
    <w:rsid w:val="00D20FAA"/>
  </w:style>
  <w:style w:type="paragraph" w:customStyle="1" w:styleId="95FDBE71E83DF24CA6E682B7D407657B">
    <w:name w:val="95FDBE71E83DF24CA6E682B7D407657B"/>
    <w:rsid w:val="00D20FAA"/>
  </w:style>
  <w:style w:type="paragraph" w:customStyle="1" w:styleId="0686D05EE5835C479DA34FF7DD3CFD58">
    <w:name w:val="0686D05EE5835C479DA34FF7DD3CFD58"/>
    <w:rsid w:val="00D20FAA"/>
  </w:style>
  <w:style w:type="paragraph" w:customStyle="1" w:styleId="8E764AC0659256428ADF01E56ABE5D87">
    <w:name w:val="8E764AC0659256428ADF01E56ABE5D87"/>
    <w:rsid w:val="00D20FAA"/>
  </w:style>
  <w:style w:type="paragraph" w:customStyle="1" w:styleId="FAB7078A274B0B4DAD7BEE6AFE924AD1">
    <w:name w:val="FAB7078A274B0B4DAD7BEE6AFE924AD1"/>
    <w:rsid w:val="00D20FAA"/>
  </w:style>
  <w:style w:type="paragraph" w:customStyle="1" w:styleId="4603A1A81A475D4A85169D19046B1E81">
    <w:name w:val="4603A1A81A475D4A85169D19046B1E81"/>
    <w:rsid w:val="00D20FAA"/>
  </w:style>
  <w:style w:type="paragraph" w:customStyle="1" w:styleId="479AC73FF46272479C82CBCE961CE20D">
    <w:name w:val="479AC73FF46272479C82CBCE961CE20D"/>
    <w:rsid w:val="00D20FAA"/>
  </w:style>
  <w:style w:type="paragraph" w:customStyle="1" w:styleId="07A81046E323E44F877B2B72F434F22F">
    <w:name w:val="07A81046E323E44F877B2B72F434F22F"/>
    <w:rsid w:val="00D20FAA"/>
  </w:style>
  <w:style w:type="paragraph" w:customStyle="1" w:styleId="6CBF6E6F04A17140AEF1F7964164BBC9">
    <w:name w:val="6CBF6E6F04A17140AEF1F7964164BBC9"/>
    <w:rsid w:val="00D20FAA"/>
  </w:style>
  <w:style w:type="paragraph" w:customStyle="1" w:styleId="71D43FABA455F0469840EEAE63120E24">
    <w:name w:val="71D43FABA455F0469840EEAE63120E24"/>
    <w:rsid w:val="00D20FAA"/>
  </w:style>
  <w:style w:type="paragraph" w:customStyle="1" w:styleId="A1A0D9415A134884BDB9347F7179F162">
    <w:name w:val="A1A0D9415A134884BDB9347F7179F162"/>
    <w:rsid w:val="00E856DA"/>
    <w:pPr>
      <w:spacing w:after="160" w:line="259" w:lineRule="auto"/>
    </w:pPr>
    <w:rPr>
      <w:kern w:val="0"/>
      <w:sz w:val="22"/>
      <w:szCs w:val="22"/>
      <w:lang w:eastAsia="zh-CN"/>
      <w14:ligatures w14:val="none"/>
    </w:rPr>
  </w:style>
  <w:style w:type="paragraph" w:customStyle="1" w:styleId="B82F83ADCCB340DCA629E91446740F51">
    <w:name w:val="B82F83ADCCB340DCA629E91446740F51"/>
    <w:rsid w:val="00E856DA"/>
    <w:pPr>
      <w:spacing w:after="160" w:line="259" w:lineRule="auto"/>
    </w:pPr>
    <w:rPr>
      <w:kern w:val="0"/>
      <w:sz w:val="22"/>
      <w:szCs w:val="22"/>
      <w:lang w:eastAsia="zh-CN"/>
      <w14:ligatures w14:val="none"/>
    </w:rPr>
  </w:style>
  <w:style w:type="paragraph" w:customStyle="1" w:styleId="5969D7D87ACD4FACB3F65E5D47C28FF7">
    <w:name w:val="5969D7D87ACD4FACB3F65E5D47C28FF7"/>
    <w:rsid w:val="00211D96"/>
    <w:pPr>
      <w:spacing w:after="160" w:line="259" w:lineRule="auto"/>
    </w:pPr>
    <w:rPr>
      <w:kern w:val="0"/>
      <w:sz w:val="22"/>
      <w:szCs w:val="22"/>
      <w:lang w:eastAsia="zh-CN"/>
      <w14:ligatures w14:val="none"/>
    </w:rPr>
  </w:style>
  <w:style w:type="paragraph" w:customStyle="1" w:styleId="D9F41DA7CE38474DBFB6CA5C215F9E48">
    <w:name w:val="D9F41DA7CE38474DBFB6CA5C215F9E48"/>
    <w:rsid w:val="00211D96"/>
    <w:pPr>
      <w:spacing w:after="160" w:line="259" w:lineRule="auto"/>
    </w:pPr>
    <w:rPr>
      <w:kern w:val="0"/>
      <w:sz w:val="22"/>
      <w:szCs w:val="22"/>
      <w:lang w:eastAsia="zh-CN"/>
      <w14:ligatures w14:val="none"/>
    </w:rPr>
  </w:style>
  <w:style w:type="paragraph" w:customStyle="1" w:styleId="AF27E12943514ACBA69235956AA4B16B">
    <w:name w:val="AF27E12943514ACBA69235956AA4B16B"/>
    <w:rsid w:val="00211D96"/>
    <w:pPr>
      <w:spacing w:after="160" w:line="259" w:lineRule="auto"/>
    </w:pPr>
    <w:rPr>
      <w:kern w:val="0"/>
      <w:sz w:val="22"/>
      <w:szCs w:val="22"/>
      <w:lang w:eastAsia="zh-CN"/>
      <w14:ligatures w14:val="none"/>
    </w:rPr>
  </w:style>
  <w:style w:type="paragraph" w:customStyle="1" w:styleId="002448CE077D43768FD9DA409271D79F">
    <w:name w:val="002448CE077D43768FD9DA409271D79F"/>
    <w:rsid w:val="00211D96"/>
    <w:pPr>
      <w:spacing w:after="160" w:line="259" w:lineRule="auto"/>
    </w:pPr>
    <w:rPr>
      <w:kern w:val="0"/>
      <w:sz w:val="22"/>
      <w:szCs w:val="22"/>
      <w:lang w:eastAsia="zh-CN"/>
      <w14:ligatures w14:val="none"/>
    </w:rPr>
  </w:style>
  <w:style w:type="paragraph" w:customStyle="1" w:styleId="E3AD2F2933E04390A94E9081A3A3E854">
    <w:name w:val="E3AD2F2933E04390A94E9081A3A3E854"/>
    <w:rsid w:val="005505EB"/>
    <w:pPr>
      <w:spacing w:after="160" w:line="278" w:lineRule="auto"/>
    </w:pPr>
  </w:style>
  <w:style w:type="paragraph" w:customStyle="1" w:styleId="28D0D4EDC2E141269219908CE581A46C">
    <w:name w:val="28D0D4EDC2E141269219908CE581A46C"/>
    <w:rsid w:val="005505EB"/>
    <w:pPr>
      <w:spacing w:after="160" w:line="278" w:lineRule="auto"/>
    </w:pPr>
  </w:style>
  <w:style w:type="paragraph" w:customStyle="1" w:styleId="2A1D3C07049D439588197AC2AD03A4F6">
    <w:name w:val="2A1D3C07049D439588197AC2AD03A4F6"/>
    <w:rsid w:val="005505EB"/>
    <w:pPr>
      <w:spacing w:after="160" w:line="278" w:lineRule="auto"/>
    </w:pPr>
  </w:style>
  <w:style w:type="paragraph" w:customStyle="1" w:styleId="B4B1274172F04A2EB0201BD637C542B8">
    <w:name w:val="B4B1274172F04A2EB0201BD637C542B8"/>
    <w:rsid w:val="005505EB"/>
    <w:pPr>
      <w:spacing w:after="160" w:line="278" w:lineRule="auto"/>
    </w:pPr>
  </w:style>
  <w:style w:type="paragraph" w:customStyle="1" w:styleId="31481290899D4E958EB8E25A842842A7">
    <w:name w:val="31481290899D4E958EB8E25A842842A7"/>
    <w:rsid w:val="005505EB"/>
    <w:pPr>
      <w:spacing w:after="160" w:line="278" w:lineRule="auto"/>
    </w:pPr>
  </w:style>
  <w:style w:type="paragraph" w:customStyle="1" w:styleId="CD5AC8BB658A490D8927ACCCFC1D30A5">
    <w:name w:val="CD5AC8BB658A490D8927ACCCFC1D30A5"/>
    <w:rsid w:val="005505EB"/>
    <w:pPr>
      <w:spacing w:after="160" w:line="278" w:lineRule="auto"/>
    </w:pPr>
  </w:style>
  <w:style w:type="paragraph" w:customStyle="1" w:styleId="32ACAC08EBA54799AA9271141F131C59">
    <w:name w:val="32ACAC08EBA54799AA9271141F131C59"/>
    <w:rsid w:val="005505EB"/>
    <w:pPr>
      <w:spacing w:after="160" w:line="278" w:lineRule="auto"/>
    </w:pPr>
  </w:style>
  <w:style w:type="paragraph" w:customStyle="1" w:styleId="0A0F34CE95CA466E9F88BF7CA271F4D3">
    <w:name w:val="0A0F34CE95CA466E9F88BF7CA271F4D3"/>
    <w:rsid w:val="005505EB"/>
    <w:pPr>
      <w:spacing w:after="160" w:line="278" w:lineRule="auto"/>
    </w:pPr>
  </w:style>
  <w:style w:type="paragraph" w:customStyle="1" w:styleId="4B90613393DE496EB01F33A95B68B472">
    <w:name w:val="4B90613393DE496EB01F33A95B68B472"/>
    <w:rsid w:val="005505EB"/>
    <w:pPr>
      <w:spacing w:after="160" w:line="278" w:lineRule="auto"/>
    </w:pPr>
  </w:style>
  <w:style w:type="paragraph" w:customStyle="1" w:styleId="3A7F3CA4AB2842148B812A0D32515707">
    <w:name w:val="3A7F3CA4AB2842148B812A0D32515707"/>
    <w:rsid w:val="005505EB"/>
    <w:pPr>
      <w:spacing w:after="160" w:line="278" w:lineRule="auto"/>
    </w:pPr>
  </w:style>
  <w:style w:type="paragraph" w:customStyle="1" w:styleId="1543ACE9BD7948DEA0BDB32EFDABC915">
    <w:name w:val="1543ACE9BD7948DEA0BDB32EFDABC915"/>
    <w:rsid w:val="005505EB"/>
    <w:pPr>
      <w:spacing w:after="160" w:line="278" w:lineRule="auto"/>
    </w:pPr>
  </w:style>
  <w:style w:type="paragraph" w:customStyle="1" w:styleId="A088093E138F4BE1AFD6C73F739D6EE8">
    <w:name w:val="A088093E138F4BE1AFD6C73F739D6EE8"/>
    <w:rsid w:val="005505EB"/>
    <w:pPr>
      <w:spacing w:after="160" w:line="278" w:lineRule="auto"/>
    </w:pPr>
  </w:style>
  <w:style w:type="paragraph" w:customStyle="1" w:styleId="5C37EEB5339C4F229CE9DE441E9B4DFF">
    <w:name w:val="5C37EEB5339C4F229CE9DE441E9B4DFF"/>
    <w:rsid w:val="005505EB"/>
    <w:pPr>
      <w:spacing w:after="160" w:line="278" w:lineRule="auto"/>
    </w:pPr>
  </w:style>
  <w:style w:type="paragraph" w:customStyle="1" w:styleId="E475938BA37640EB9B22D6469AEA6349">
    <w:name w:val="E475938BA37640EB9B22D6469AEA6349"/>
    <w:rsid w:val="005505EB"/>
    <w:pPr>
      <w:spacing w:after="160" w:line="278" w:lineRule="auto"/>
    </w:pPr>
  </w:style>
  <w:style w:type="paragraph" w:customStyle="1" w:styleId="A001E72BA69147A991A2F3D1242A424A">
    <w:name w:val="A001E72BA69147A991A2F3D1242A424A"/>
    <w:rsid w:val="005505EB"/>
    <w:pPr>
      <w:spacing w:after="160" w:line="278" w:lineRule="auto"/>
    </w:pPr>
  </w:style>
  <w:style w:type="paragraph" w:customStyle="1" w:styleId="B73DA8FD7A064BA8BE04B0066F75DB4E">
    <w:name w:val="B73DA8FD7A064BA8BE04B0066F75DB4E"/>
    <w:rsid w:val="005505EB"/>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A8FB-80F7-4A48-8FF5-CAE6AA2A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6727</Words>
  <Characters>38349</Characters>
  <Application>Microsoft Office Word</Application>
  <DocSecurity>0</DocSecurity>
  <Lines>319</Lines>
  <Paragraphs>89</Paragraphs>
  <ScaleCrop>false</ScaleCrop>
  <Company/>
  <LinksUpToDate>false</LinksUpToDate>
  <CharactersWithSpaces>44987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Flowerdew</dc:creator>
  <cp:keywords/>
  <dc:description/>
  <cp:lastModifiedBy>Stephen Ross</cp:lastModifiedBy>
  <cp:revision>2</cp:revision>
  <dcterms:created xsi:type="dcterms:W3CDTF">2026-03-19T10:10:00Z</dcterms:created>
  <dcterms:modified xsi:type="dcterms:W3CDTF">2026-03-19T10:10:00Z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DocLibrary">
    <vt:lpwstr>Cloud_UK</vt:lpwstr>
  </property>
  <property fmtid="{D5CDD505-2E9C-101B-9397-08002B2CF9AE}" pid="3" name="iMDocNumber">
    <vt:lpwstr>219336605</vt:lpwstr>
  </property>
  <property fmtid="{D5CDD505-2E9C-101B-9397-08002B2CF9AE}" pid="4" name="iMDocVersion">
    <vt:lpwstr>3</vt:lpwstr>
  </property>
  <property fmtid="{D5CDD505-2E9C-101B-9397-08002B2CF9AE}" pid="5" name="iMDocID">
    <vt:lpwstr>Cloud_UK\219336605\3</vt:lpwstr>
  </property>
</Properties>
</file>